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2B" w:rsidRDefault="00EB4F56">
      <w:r>
        <w:rPr>
          <w:noProof/>
        </w:rPr>
        <w:drawing>
          <wp:inline distT="0" distB="0" distL="0" distR="0">
            <wp:extent cx="3593542" cy="6000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 Number 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432" cy="6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56" w:rsidRDefault="00EB4F56" w:rsidP="00EB4F56">
      <w:pPr>
        <w:jc w:val="right"/>
      </w:pPr>
      <w:r w:rsidRPr="0062595B">
        <w:rPr>
          <w:b/>
          <w:sz w:val="40"/>
          <w:szCs w:val="40"/>
        </w:rPr>
        <w:t>PRESS RELEASE</w:t>
      </w:r>
      <w:r w:rsidRPr="0062595B">
        <w:rPr>
          <w:sz w:val="40"/>
          <w:szCs w:val="40"/>
        </w:rPr>
        <w:br/>
      </w:r>
      <w:r w:rsidR="000A7D8D">
        <w:rPr>
          <w:sz w:val="20"/>
          <w:szCs w:val="20"/>
        </w:rPr>
        <w:t>JUNE 11, 2020</w:t>
      </w:r>
      <w:r w:rsidRPr="00EB4F56">
        <w:rPr>
          <w:sz w:val="20"/>
          <w:szCs w:val="20"/>
        </w:rPr>
        <w:br/>
        <w:t>FOR MORE INFORMATION, CONTACT:</w:t>
      </w:r>
      <w:r w:rsidRPr="00EB4F56">
        <w:rPr>
          <w:sz w:val="20"/>
          <w:szCs w:val="20"/>
        </w:rPr>
        <w:br/>
        <w:t xml:space="preserve"> JOHN PAUL MYRICK @ 870-318-0115</w:t>
      </w:r>
    </w:p>
    <w:p w:rsidR="00B2329D" w:rsidRPr="000A7D8D" w:rsidRDefault="00B2329D" w:rsidP="00EB4F56">
      <w:pPr>
        <w:jc w:val="center"/>
        <w:rPr>
          <w:b/>
          <w:sz w:val="36"/>
          <w:szCs w:val="36"/>
        </w:rPr>
      </w:pPr>
    </w:p>
    <w:p w:rsidR="000A7D8D" w:rsidRDefault="000A7D8D" w:rsidP="000A7D8D">
      <w:pPr>
        <w:jc w:val="center"/>
        <w:rPr>
          <w:b/>
          <w:sz w:val="36"/>
          <w:szCs w:val="36"/>
        </w:rPr>
      </w:pPr>
      <w:r w:rsidRPr="000A7D8D">
        <w:rPr>
          <w:b/>
          <w:sz w:val="36"/>
          <w:szCs w:val="36"/>
        </w:rPr>
        <w:t>LIBRARIES REOPENING MONDAY</w:t>
      </w:r>
    </w:p>
    <w:p w:rsidR="000A7D8D" w:rsidRPr="000A7D8D" w:rsidRDefault="000A7D8D" w:rsidP="000A7D8D">
      <w:pPr>
        <w:rPr>
          <w:sz w:val="24"/>
          <w:szCs w:val="24"/>
        </w:rPr>
      </w:pPr>
      <w:r w:rsidRPr="000A7D8D">
        <w:rPr>
          <w:sz w:val="24"/>
          <w:szCs w:val="24"/>
        </w:rPr>
        <w:t>All ECARL libraries will reopen Monday June 15th under the following guidelines:</w:t>
      </w:r>
    </w:p>
    <w:p w:rsidR="000A7D8D" w:rsidRDefault="000A7D8D" w:rsidP="008304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sick, stay home. If you need library materials, please utilize the curbside service.</w:t>
      </w:r>
      <w:r>
        <w:rPr>
          <w:sz w:val="24"/>
          <w:szCs w:val="24"/>
        </w:rPr>
        <w:br/>
      </w:r>
    </w:p>
    <w:p w:rsidR="000A7D8D" w:rsidRPr="000A7D8D" w:rsidRDefault="000A7D8D" w:rsidP="000A7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D8D">
        <w:rPr>
          <w:sz w:val="24"/>
          <w:szCs w:val="24"/>
        </w:rPr>
        <w:t>Curbside service will still be available at the Wynne and Augusta locations. Call those libraries to arrange pick up of materials. Have your library card handy</w:t>
      </w:r>
      <w:r w:rsidRPr="000A7D8D">
        <w:rPr>
          <w:sz w:val="24"/>
          <w:szCs w:val="24"/>
        </w:rPr>
        <w:br/>
      </w:r>
    </w:p>
    <w:p w:rsidR="000A7D8D" w:rsidRPr="000A7D8D" w:rsidRDefault="000A7D8D" w:rsidP="008304F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D8D">
        <w:rPr>
          <w:sz w:val="24"/>
          <w:szCs w:val="24"/>
        </w:rPr>
        <w:t>Hours at the Wynne and Augusta libraries will be 9-5 Monday-Friday until Labor Day.  Check with other branches for their hours.</w:t>
      </w:r>
      <w:r w:rsidRPr="000A7D8D">
        <w:rPr>
          <w:sz w:val="24"/>
          <w:szCs w:val="24"/>
        </w:rPr>
        <w:t xml:space="preserve"> </w:t>
      </w:r>
      <w:r w:rsidRPr="000A7D8D">
        <w:rPr>
          <w:sz w:val="24"/>
          <w:szCs w:val="24"/>
        </w:rPr>
        <w:br/>
      </w:r>
    </w:p>
    <w:p w:rsidR="000A7D8D" w:rsidRPr="000A7D8D" w:rsidRDefault="000A7D8D" w:rsidP="00B34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D8D">
        <w:rPr>
          <w:sz w:val="24"/>
          <w:szCs w:val="24"/>
        </w:rPr>
        <w:t xml:space="preserve">Capacity </w:t>
      </w:r>
      <w:r>
        <w:rPr>
          <w:sz w:val="24"/>
          <w:szCs w:val="24"/>
        </w:rPr>
        <w:t xml:space="preserve">is limited and </w:t>
      </w:r>
      <w:r w:rsidRPr="000A7D8D">
        <w:rPr>
          <w:sz w:val="24"/>
          <w:szCs w:val="24"/>
        </w:rPr>
        <w:t xml:space="preserve">will vary at each location.  Be advised you may have to wait for library entry. You may have </w:t>
      </w:r>
      <w:r>
        <w:rPr>
          <w:sz w:val="24"/>
          <w:szCs w:val="24"/>
        </w:rPr>
        <w:t>to sign in to access</w:t>
      </w:r>
      <w:r w:rsidRPr="000A7D8D">
        <w:rPr>
          <w:sz w:val="24"/>
          <w:szCs w:val="24"/>
        </w:rPr>
        <w:t>.</w:t>
      </w:r>
      <w:r w:rsidRPr="000A7D8D">
        <w:rPr>
          <w:sz w:val="24"/>
          <w:szCs w:val="24"/>
        </w:rPr>
        <w:t xml:space="preserve"> </w:t>
      </w:r>
      <w:r w:rsidRPr="000A7D8D">
        <w:rPr>
          <w:sz w:val="24"/>
          <w:szCs w:val="24"/>
        </w:rPr>
        <w:br/>
      </w:r>
    </w:p>
    <w:p w:rsidR="000A7D8D" w:rsidRPr="000A7D8D" w:rsidRDefault="000A7D8D" w:rsidP="003413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D8D">
        <w:rPr>
          <w:sz w:val="24"/>
          <w:szCs w:val="24"/>
        </w:rPr>
        <w:t xml:space="preserve">Computer use and library access is limited to 30 minutes per day so that all persons have the opportunity to access services. Faxing and printing services will be available, </w:t>
      </w:r>
      <w:proofErr w:type="gramStart"/>
      <w:r w:rsidRPr="000A7D8D">
        <w:rPr>
          <w:sz w:val="24"/>
          <w:szCs w:val="24"/>
        </w:rPr>
        <w:t>The</w:t>
      </w:r>
      <w:proofErr w:type="gramEnd"/>
      <w:r w:rsidRPr="000A7D8D">
        <w:rPr>
          <w:sz w:val="24"/>
          <w:szCs w:val="24"/>
        </w:rPr>
        <w:t xml:space="preserve"> number of computers available will be limited.</w:t>
      </w:r>
      <w:r w:rsidRPr="000A7D8D">
        <w:rPr>
          <w:sz w:val="24"/>
          <w:szCs w:val="24"/>
        </w:rPr>
        <w:t xml:space="preserve"> </w:t>
      </w:r>
      <w:r w:rsidRPr="000A7D8D">
        <w:rPr>
          <w:sz w:val="24"/>
          <w:szCs w:val="24"/>
        </w:rPr>
        <w:br/>
      </w:r>
    </w:p>
    <w:p w:rsidR="000A7D8D" w:rsidRPr="000A7D8D" w:rsidRDefault="000A7D8D" w:rsidP="00FF6D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D8D">
        <w:rPr>
          <w:sz w:val="24"/>
          <w:szCs w:val="24"/>
        </w:rPr>
        <w:t>You must sanitize your hands upon entry.  Masks are not required, but are strongly encouraged.</w:t>
      </w:r>
    </w:p>
    <w:p w:rsidR="000A7D8D" w:rsidRPr="000A7D8D" w:rsidRDefault="000A7D8D" w:rsidP="000A7D8D">
      <w:pPr>
        <w:pStyle w:val="ListParagraph"/>
        <w:rPr>
          <w:sz w:val="24"/>
          <w:szCs w:val="24"/>
        </w:rPr>
      </w:pPr>
    </w:p>
    <w:p w:rsidR="000A7D8D" w:rsidRDefault="000A7D8D" w:rsidP="00DA53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0A7D8D">
        <w:rPr>
          <w:sz w:val="24"/>
          <w:szCs w:val="24"/>
        </w:rPr>
        <w:t>ocial distancing</w:t>
      </w:r>
      <w:r>
        <w:rPr>
          <w:sz w:val="24"/>
          <w:szCs w:val="24"/>
        </w:rPr>
        <w:t xml:space="preserve"> is required and will be enforced if necessary</w:t>
      </w:r>
    </w:p>
    <w:p w:rsidR="000A7D8D" w:rsidRPr="000A7D8D" w:rsidRDefault="000A7D8D" w:rsidP="000A7D8D">
      <w:pPr>
        <w:pStyle w:val="ListParagraph"/>
        <w:rPr>
          <w:sz w:val="24"/>
          <w:szCs w:val="24"/>
        </w:rPr>
      </w:pPr>
    </w:p>
    <w:p w:rsidR="000A7D8D" w:rsidRPr="000A7D8D" w:rsidRDefault="000A7D8D" w:rsidP="00A268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D8D">
        <w:rPr>
          <w:sz w:val="24"/>
          <w:szCs w:val="24"/>
        </w:rPr>
        <w:t>Children MUST remain with parents at all times.</w:t>
      </w:r>
    </w:p>
    <w:p w:rsidR="000A7D8D" w:rsidRPr="000A7D8D" w:rsidRDefault="000A7D8D" w:rsidP="000A7D8D">
      <w:pPr>
        <w:pStyle w:val="ListParagraph"/>
        <w:rPr>
          <w:sz w:val="24"/>
          <w:szCs w:val="24"/>
        </w:rPr>
      </w:pPr>
    </w:p>
    <w:p w:rsidR="000A7D8D" w:rsidRPr="000A7D8D" w:rsidRDefault="000A7D8D" w:rsidP="000A7D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7D8D">
        <w:rPr>
          <w:sz w:val="24"/>
          <w:szCs w:val="24"/>
        </w:rPr>
        <w:t xml:space="preserve">All materials MUST be returned to a library book drop - do not bring them to the </w:t>
      </w:r>
      <w:proofErr w:type="spellStart"/>
      <w:r w:rsidRPr="000A7D8D">
        <w:rPr>
          <w:sz w:val="24"/>
          <w:szCs w:val="24"/>
        </w:rPr>
        <w:t>desk.</w:t>
      </w:r>
      <w:proofErr w:type="spellEnd"/>
    </w:p>
    <w:p w:rsidR="000A7D8D" w:rsidRPr="000A7D8D" w:rsidRDefault="000A7D8D" w:rsidP="000A7D8D">
      <w:pPr>
        <w:pStyle w:val="ListParagraph"/>
        <w:rPr>
          <w:sz w:val="24"/>
          <w:szCs w:val="24"/>
        </w:rPr>
      </w:pPr>
    </w:p>
    <w:p w:rsidR="000A7D8D" w:rsidRPr="000A7D8D" w:rsidRDefault="000A7D8D" w:rsidP="000A7D8D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0A7D8D">
        <w:rPr>
          <w:sz w:val="24"/>
          <w:szCs w:val="24"/>
        </w:rPr>
        <w:lastRenderedPageBreak/>
        <w:t>Storytime</w:t>
      </w:r>
      <w:proofErr w:type="spellEnd"/>
      <w:r w:rsidRPr="000A7D8D">
        <w:rPr>
          <w:sz w:val="24"/>
          <w:szCs w:val="24"/>
        </w:rPr>
        <w:t xml:space="preserve"> for children will continue to be held online 4 days per week. Information about the Summer Reading Program is forthcoming.</w:t>
      </w:r>
    </w:p>
    <w:p w:rsidR="00EB4F56" w:rsidRPr="000A7D8D" w:rsidRDefault="000A7D8D" w:rsidP="000A7D8D">
      <w:pPr>
        <w:pStyle w:val="ListParagraph"/>
        <w:ind w:left="0"/>
        <w:rPr>
          <w:sz w:val="24"/>
          <w:szCs w:val="24"/>
        </w:rPr>
      </w:pPr>
      <w:r w:rsidRPr="000A7D8D">
        <w:rPr>
          <w:sz w:val="24"/>
          <w:szCs w:val="24"/>
        </w:rPr>
        <w:br/>
      </w:r>
      <w:r w:rsidRPr="000A7D8D">
        <w:rPr>
          <w:sz w:val="24"/>
          <w:szCs w:val="24"/>
        </w:rPr>
        <w:t>Please also note that entry to the Wynne Library is limited to the Merriman Avenue entrance.  The rear entrance is closed due to construction.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END</w:t>
      </w:r>
      <w:bookmarkStart w:id="0" w:name="_GoBack"/>
      <w:bookmarkEnd w:id="0"/>
    </w:p>
    <w:sectPr w:rsidR="00EB4F56" w:rsidRPr="000A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117F"/>
    <w:multiLevelType w:val="hybridMultilevel"/>
    <w:tmpl w:val="DB56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56"/>
    <w:rsid w:val="000A7D8D"/>
    <w:rsid w:val="004A3E53"/>
    <w:rsid w:val="00574DAC"/>
    <w:rsid w:val="0062595B"/>
    <w:rsid w:val="009171A3"/>
    <w:rsid w:val="009C7C2B"/>
    <w:rsid w:val="00B2329D"/>
    <w:rsid w:val="00DF1434"/>
    <w:rsid w:val="00E96300"/>
    <w:rsid w:val="00EB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11A5"/>
  <w15:chartTrackingRefBased/>
  <w15:docId w15:val="{A1AF09B4-FD0B-486F-9933-1CD4DD67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2020-06-11T14:15:00Z</dcterms:created>
  <dcterms:modified xsi:type="dcterms:W3CDTF">2020-06-11T14:15:00Z</dcterms:modified>
</cp:coreProperties>
</file>