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A5"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3F64D9">
        <w:rPr>
          <w:b/>
          <w:bCs/>
        </w:rPr>
        <w:t>June</w:t>
      </w:r>
      <w:r>
        <w:rPr>
          <w:b/>
          <w:bCs/>
        </w:rPr>
        <w:t xml:space="preserve"> </w:t>
      </w:r>
      <w:r w:rsidR="00951294">
        <w:rPr>
          <w:b/>
          <w:bCs/>
        </w:rPr>
        <w:t>30</w:t>
      </w:r>
      <w:r w:rsidR="002D6228">
        <w:rPr>
          <w:b/>
          <w:bCs/>
        </w:rPr>
        <w:t>th</w:t>
      </w:r>
      <w:r>
        <w:rPr>
          <w:b/>
          <w:bCs/>
        </w:rPr>
        <w:t>, 2016</w:t>
      </w:r>
      <w:r>
        <w:br/>
      </w:r>
      <w:r>
        <w:br/>
      </w:r>
      <w:r>
        <w:rPr>
          <w:b/>
          <w:bCs/>
        </w:rPr>
        <w:t>For additional information, contact:</w:t>
      </w:r>
      <w:r>
        <w:rPr>
          <w:b/>
          <w:bCs/>
        </w:rPr>
        <w:br/>
      </w:r>
      <w:r w:rsidR="00466942">
        <w:rPr>
          <w:b/>
          <w:bCs/>
        </w:rPr>
        <w:t>Angie Meachum</w:t>
      </w:r>
      <w:r>
        <w:rPr>
          <w:b/>
          <w:bCs/>
        </w:rPr>
        <w:t xml:space="preserve">, </w:t>
      </w:r>
      <w:r w:rsidR="00466942">
        <w:rPr>
          <w:b/>
          <w:bCs/>
        </w:rPr>
        <w:t>Augusta</w:t>
      </w:r>
      <w:r>
        <w:rPr>
          <w:b/>
          <w:bCs/>
        </w:rPr>
        <w:t>, Woodruff County Libraries at 870-</w:t>
      </w:r>
      <w:r w:rsidR="00466942">
        <w:rPr>
          <w:b/>
          <w:bCs/>
        </w:rPr>
        <w:t>347</w:t>
      </w:r>
      <w:r>
        <w:rPr>
          <w:b/>
          <w:bCs/>
        </w:rPr>
        <w:t>-</w:t>
      </w:r>
      <w:r w:rsidR="00466942">
        <w:rPr>
          <w:b/>
          <w:bCs/>
        </w:rPr>
        <w:t>5331</w:t>
      </w:r>
      <w:r>
        <w:rPr>
          <w:b/>
          <w:bCs/>
        </w:rPr>
        <w:t>.</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Default="003F64D9" w:rsidP="00CD03A5">
      <w:pPr>
        <w:jc w:val="center"/>
        <w:rPr>
          <w:rFonts w:ascii="Times New Roman" w:hAnsi="Times New Roman"/>
          <w:b/>
          <w:sz w:val="28"/>
          <w:szCs w:val="28"/>
        </w:rPr>
      </w:pPr>
      <w:r>
        <w:rPr>
          <w:rFonts w:ascii="Times New Roman" w:hAnsi="Times New Roman"/>
          <w:b/>
          <w:sz w:val="28"/>
          <w:szCs w:val="28"/>
        </w:rPr>
        <w:t>SUMMER READING PROGRAM</w:t>
      </w:r>
    </w:p>
    <w:p w:rsidR="00FE2562" w:rsidRDefault="00FE2562" w:rsidP="00CD03A5">
      <w:pPr>
        <w:jc w:val="center"/>
        <w:rPr>
          <w:rFonts w:ascii="Times New Roman" w:hAnsi="Times New Roman"/>
          <w:b/>
          <w:sz w:val="28"/>
          <w:szCs w:val="28"/>
        </w:rPr>
      </w:pPr>
    </w:p>
    <w:p w:rsidR="00466942" w:rsidRDefault="00951294" w:rsidP="00CD03A5">
      <w:pPr>
        <w:jc w:val="center"/>
        <w:rPr>
          <w:rFonts w:ascii="Times New Roman" w:hAnsi="Times New Roman"/>
          <w:b/>
          <w:sz w:val="28"/>
          <w:szCs w:val="28"/>
        </w:rPr>
      </w:pPr>
      <w:r>
        <w:rPr>
          <w:rFonts w:ascii="Times New Roman" w:hAnsi="Times New Roman"/>
          <w:b/>
          <w:sz w:val="28"/>
          <w:szCs w:val="28"/>
        </w:rPr>
        <w:t xml:space="preserve">Natural History Educational Company of the Mid-South </w:t>
      </w:r>
    </w:p>
    <w:p w:rsidR="00951294" w:rsidRDefault="00951294" w:rsidP="00CD03A5">
      <w:pPr>
        <w:jc w:val="center"/>
        <w:rPr>
          <w:rFonts w:ascii="Times New Roman" w:hAnsi="Times New Roman"/>
          <w:b/>
          <w:sz w:val="28"/>
          <w:szCs w:val="28"/>
        </w:rPr>
      </w:pPr>
      <w:r>
        <w:rPr>
          <w:rFonts w:ascii="Times New Roman" w:hAnsi="Times New Roman"/>
          <w:b/>
          <w:sz w:val="28"/>
          <w:szCs w:val="28"/>
        </w:rPr>
        <w:t>NHECM</w:t>
      </w:r>
    </w:p>
    <w:p w:rsidR="00A96666" w:rsidRDefault="00A96666" w:rsidP="00CD03A5">
      <w:pPr>
        <w:jc w:val="center"/>
        <w:rPr>
          <w:rFonts w:ascii="Times New Roman" w:hAnsi="Times New Roman"/>
          <w:b/>
          <w:sz w:val="28"/>
          <w:szCs w:val="28"/>
        </w:rPr>
      </w:pPr>
    </w:p>
    <w:p w:rsidR="00CD03A5" w:rsidRDefault="00CD03A5" w:rsidP="00CD03A5">
      <w:pPr>
        <w:jc w:val="center"/>
        <w:rPr>
          <w:rFonts w:ascii="Times New Roman" w:hAnsi="Times New Roman"/>
          <w:b/>
          <w:sz w:val="28"/>
          <w:szCs w:val="28"/>
        </w:rPr>
      </w:pPr>
    </w:p>
    <w:p w:rsidR="00D82C0C" w:rsidRPr="00951294" w:rsidRDefault="00CD03A5" w:rsidP="00951294">
      <w:pPr>
        <w:pStyle w:val="normal0"/>
        <w:rPr>
          <w:rFonts w:ascii="Times New Roman" w:hAnsi="Times New Roman"/>
          <w:color w:val="2F2F2F"/>
          <w:sz w:val="24"/>
          <w:szCs w:val="24"/>
        </w:rPr>
      </w:pPr>
      <w:r w:rsidRPr="00951294">
        <w:rPr>
          <w:rFonts w:ascii="Times New Roman" w:hAnsi="Times New Roman"/>
          <w:b/>
          <w:sz w:val="24"/>
          <w:szCs w:val="24"/>
        </w:rPr>
        <w:t>AUGUSTA</w:t>
      </w:r>
      <w:r w:rsidR="003F64D9" w:rsidRPr="00951294">
        <w:rPr>
          <w:rFonts w:ascii="Times New Roman" w:hAnsi="Times New Roman"/>
          <w:b/>
          <w:sz w:val="24"/>
          <w:szCs w:val="24"/>
        </w:rPr>
        <w:t>–</w:t>
      </w:r>
      <w:r w:rsidR="002D6228" w:rsidRPr="00951294">
        <w:rPr>
          <w:rFonts w:ascii="Times New Roman" w:hAnsi="Times New Roman"/>
          <w:b/>
          <w:sz w:val="24"/>
          <w:szCs w:val="24"/>
        </w:rPr>
        <w:t xml:space="preserve"> </w:t>
      </w:r>
      <w:r w:rsidR="00951294" w:rsidRPr="00951294">
        <w:rPr>
          <w:rFonts w:ascii="Times New Roman" w:hAnsi="Times New Roman"/>
          <w:b/>
          <w:sz w:val="24"/>
          <w:szCs w:val="24"/>
        </w:rPr>
        <w:t xml:space="preserve">July </w:t>
      </w:r>
      <w:r w:rsidR="00951294">
        <w:rPr>
          <w:rFonts w:ascii="Times New Roman" w:hAnsi="Times New Roman"/>
          <w:b/>
          <w:sz w:val="24"/>
          <w:szCs w:val="24"/>
        </w:rPr>
        <w:t xml:space="preserve">13th- </w:t>
      </w:r>
      <w:r w:rsidR="00951294">
        <w:rPr>
          <w:rFonts w:ascii="Times New Roman" w:hAnsi="Times New Roman"/>
          <w:sz w:val="24"/>
          <w:szCs w:val="24"/>
        </w:rPr>
        <w:t>Wildlife program at the Augusta Library on Wednesday, July 13</w:t>
      </w:r>
      <w:r w:rsidR="00951294" w:rsidRPr="00951294">
        <w:rPr>
          <w:rFonts w:ascii="Times New Roman" w:hAnsi="Times New Roman"/>
          <w:sz w:val="24"/>
          <w:szCs w:val="24"/>
          <w:vertAlign w:val="superscript"/>
        </w:rPr>
        <w:t>th</w:t>
      </w:r>
      <w:r w:rsidR="00951294">
        <w:rPr>
          <w:rFonts w:ascii="Times New Roman" w:hAnsi="Times New Roman"/>
          <w:sz w:val="24"/>
          <w:szCs w:val="24"/>
        </w:rPr>
        <w:t xml:space="preserve"> at 10:30.  Natural History Educational Company of the </w:t>
      </w:r>
      <w:r w:rsidR="003118A4">
        <w:rPr>
          <w:rFonts w:ascii="Times New Roman" w:hAnsi="Times New Roman"/>
          <w:sz w:val="24"/>
          <w:szCs w:val="24"/>
        </w:rPr>
        <w:t>Mid-South, NHECM, provides entertaining and educational wildlife programming for hundreds of libraries throughout the Southeast.  Programs are specifically designed to focus on enriching the S.T.E.M. curriculum.  The primary focus is on education through an appreciation for wildlife and a healthy respect for their welfare and our natural world.  The animals provide a learning experience of a lifetime!  Meet the animals and learn about their behaviors and their habitat. Call Angie or Karen for more information at 347-5331.</w:t>
      </w:r>
      <w:bookmarkStart w:id="0" w:name="_GoBack"/>
      <w:bookmarkEnd w:id="0"/>
      <w:r w:rsidR="003118A4">
        <w:rPr>
          <w:rFonts w:ascii="Times New Roman" w:hAnsi="Times New Roman"/>
          <w:sz w:val="24"/>
          <w:szCs w:val="24"/>
        </w:rPr>
        <w:t xml:space="preserve"> </w:t>
      </w:r>
    </w:p>
    <w:p w:rsidR="00133F4F" w:rsidRPr="00C76236" w:rsidRDefault="00133F4F" w:rsidP="00D82C0C">
      <w:pPr>
        <w:pStyle w:val="NormalWeb"/>
        <w:shd w:val="clear" w:color="auto" w:fill="FFFFFF"/>
      </w:pPr>
    </w:p>
    <w:p w:rsidR="00A96666" w:rsidRPr="00C76236" w:rsidRDefault="00A96666" w:rsidP="00A96666">
      <w:pPr>
        <w:pStyle w:val="NoSpacing"/>
        <w:rPr>
          <w:rFonts w:ascii="Times New Roman" w:hAnsi="Times New Roman" w:cs="Times New Roman"/>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133F4F"/>
    <w:rsid w:val="00155D52"/>
    <w:rsid w:val="001A0075"/>
    <w:rsid w:val="002247EF"/>
    <w:rsid w:val="002C3D14"/>
    <w:rsid w:val="002D6228"/>
    <w:rsid w:val="003118A4"/>
    <w:rsid w:val="003E3C76"/>
    <w:rsid w:val="003F64D9"/>
    <w:rsid w:val="00402E40"/>
    <w:rsid w:val="00466942"/>
    <w:rsid w:val="00514C3E"/>
    <w:rsid w:val="005A3E9B"/>
    <w:rsid w:val="006D0929"/>
    <w:rsid w:val="007729AB"/>
    <w:rsid w:val="008312B0"/>
    <w:rsid w:val="00920384"/>
    <w:rsid w:val="00933266"/>
    <w:rsid w:val="00951294"/>
    <w:rsid w:val="009612C0"/>
    <w:rsid w:val="00974DBE"/>
    <w:rsid w:val="00A52482"/>
    <w:rsid w:val="00A6033C"/>
    <w:rsid w:val="00A92D5A"/>
    <w:rsid w:val="00A96666"/>
    <w:rsid w:val="00AB5169"/>
    <w:rsid w:val="00BF658C"/>
    <w:rsid w:val="00C41AA0"/>
    <w:rsid w:val="00C76236"/>
    <w:rsid w:val="00CD03A5"/>
    <w:rsid w:val="00CF6AD7"/>
    <w:rsid w:val="00D82C0C"/>
    <w:rsid w:val="00E6349B"/>
    <w:rsid w:val="00EB2E10"/>
    <w:rsid w:val="00F9280E"/>
    <w:rsid w:val="00FE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 w:type="character" w:styleId="Hyperlink">
    <w:name w:val="Hyperlink"/>
    <w:basedOn w:val="DefaultParagraphFont"/>
    <w:uiPriority w:val="99"/>
    <w:unhideWhenUsed/>
    <w:rsid w:val="00402E40"/>
    <w:rPr>
      <w:color w:val="0563C1" w:themeColor="hyperlink"/>
      <w:u w:val="single"/>
    </w:rPr>
  </w:style>
  <w:style w:type="character" w:customStyle="1" w:styleId="textstyle01">
    <w:name w:val="textstyle01"/>
    <w:basedOn w:val="DefaultParagraphFont"/>
    <w:rsid w:val="00466942"/>
    <w:rPr>
      <w:rFonts w:ascii="Arial" w:hAnsi="Arial" w:cs="Arial" w:hint="default"/>
      <w:b/>
      <w:bCs/>
      <w:i w:val="0"/>
      <w:iCs w:val="0"/>
      <w:strike w:val="0"/>
      <w:dstrike w:val="0"/>
      <w:color w:val="000000"/>
      <w:sz w:val="24"/>
      <w:szCs w:val="24"/>
      <w:u w:val="none"/>
      <w:effect w:val="none"/>
    </w:rPr>
  </w:style>
  <w:style w:type="paragraph" w:customStyle="1" w:styleId="normal0">
    <w:name w:val="normal"/>
    <w:basedOn w:val="Normal"/>
    <w:rsid w:val="00951294"/>
    <w:pPr>
      <w:spacing w:line="15" w:lineRule="atLeast"/>
    </w:pPr>
    <w:rPr>
      <w:rFonts w:ascii="Verdana" w:eastAsia="Times New Roman" w:hAnsi="Verdana"/>
      <w:color w:val="000000"/>
      <w:sz w:val="17"/>
      <w:szCs w:val="17"/>
    </w:rPr>
  </w:style>
  <w:style w:type="character" w:customStyle="1" w:styleId="c-51">
    <w:name w:val="c-51"/>
    <w:basedOn w:val="DefaultParagraphFont"/>
    <w:rsid w:val="00951294"/>
    <w:rPr>
      <w:rFonts w:ascii="Verdana" w:hAnsi="Verdana" w:hint="default"/>
      <w:b w:val="0"/>
      <w:bCs w:val="0"/>
      <w:i w:val="0"/>
      <w:iCs w:val="0"/>
      <w:smallCaps w:val="0"/>
      <w:strike w:val="0"/>
      <w:dstrike w:val="0"/>
      <w:color w:val="000000"/>
      <w:position w:val="0"/>
      <w:sz w:val="18"/>
      <w:szCs w:val="18"/>
      <w:u w:val="none"/>
      <w:effect w:val="none"/>
      <w:shd w:val="clear" w:color="auto" w:fill="auto"/>
    </w:rPr>
  </w:style>
  <w:style w:type="character" w:customStyle="1" w:styleId="c-61">
    <w:name w:val="c-61"/>
    <w:basedOn w:val="DefaultParagraphFont"/>
    <w:rsid w:val="00951294"/>
    <w:rPr>
      <w:rFonts w:ascii="Verdana" w:hAnsi="Verdana" w:hint="default"/>
      <w:b/>
      <w:bCs/>
      <w:i w:val="0"/>
      <w:iCs w:val="0"/>
      <w:smallCaps w:val="0"/>
      <w:strike w:val="0"/>
      <w:dstrike w:val="0"/>
      <w:color w:val="000000"/>
      <w:position w:val="0"/>
      <w:sz w:val="18"/>
      <w:szCs w:val="18"/>
      <w:u w:val="none"/>
      <w:effect w:val="none"/>
      <w:shd w:val="clear" w:color="auto" w:fill="auto"/>
    </w:rPr>
  </w:style>
  <w:style w:type="character" w:customStyle="1" w:styleId="c-71">
    <w:name w:val="c-71"/>
    <w:basedOn w:val="DefaultParagraphFont"/>
    <w:rsid w:val="00951294"/>
    <w:rPr>
      <w:rFonts w:ascii="Verdana" w:hAnsi="Verdana" w:hint="default"/>
      <w:b/>
      <w:bCs/>
      <w:i/>
      <w:iCs/>
      <w:smallCaps w:val="0"/>
      <w:strike w:val="0"/>
      <w:dstrike w:val="0"/>
      <w:color w:val="000000"/>
      <w:position w:val="0"/>
      <w:sz w:val="18"/>
      <w:szCs w:val="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 w:id="930044114">
      <w:bodyDiv w:val="1"/>
      <w:marLeft w:val="0"/>
      <w:marRight w:val="0"/>
      <w:marTop w:val="0"/>
      <w:marBottom w:val="0"/>
      <w:divBdr>
        <w:top w:val="none" w:sz="0" w:space="0" w:color="auto"/>
        <w:left w:val="none" w:sz="0" w:space="0" w:color="auto"/>
        <w:bottom w:val="none" w:sz="0" w:space="0" w:color="auto"/>
        <w:right w:val="none" w:sz="0" w:space="0" w:color="auto"/>
      </w:divBdr>
      <w:divsChild>
        <w:div w:id="851918407">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Ark16</b:Tag>
    <b:SourceType>Book</b:SourceType>
    <b:Guid>{17877BFB-76DB-4977-8123-B05FF17108D9}</b:Guid>
    <b:Title>Arkansas Public Library Laws Annotated</b:Title>
    <b:Year>2015-2016</b:Year>
    <b:Publisher>LexisNexis</b:Publisher>
    <b:RefOrder>1</b:RefOrder>
  </b:Source>
</b:Sources>
</file>

<file path=customXml/itemProps1.xml><?xml version="1.0" encoding="utf-8"?>
<ds:datastoreItem xmlns:ds="http://schemas.openxmlformats.org/officeDocument/2006/customXml" ds:itemID="{7177A7B2-959B-4F1D-A78F-EA52B695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2016-02-23T17:03:00Z</dcterms:created>
  <dcterms:modified xsi:type="dcterms:W3CDTF">2016-06-28T19:21:00Z</dcterms:modified>
</cp:coreProperties>
</file>