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3DD4" w14:textId="77777777" w:rsidR="007A1346" w:rsidRDefault="00180C32">
      <w:r>
        <w:rPr>
          <w:noProof/>
        </w:rPr>
        <w:drawing>
          <wp:inline distT="0" distB="0" distL="0" distR="0" wp14:anchorId="4B69C31E" wp14:editId="1475B59C">
            <wp:extent cx="5819140" cy="9514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5">
                      <a:extLst>
                        <a:ext uri="{28A0092B-C50C-407E-A947-70E740481C1C}">
                          <a14:useLocalDpi xmlns:a14="http://schemas.microsoft.com/office/drawing/2010/main" val="0"/>
                        </a:ext>
                      </a:extLst>
                    </a:blip>
                    <a:stretch>
                      <a:fillRect/>
                    </a:stretch>
                  </pic:blipFill>
                  <pic:spPr>
                    <a:xfrm>
                      <a:off x="0" y="0"/>
                      <a:ext cx="5820208" cy="951659"/>
                    </a:xfrm>
                    <a:prstGeom prst="rect">
                      <a:avLst/>
                    </a:prstGeom>
                  </pic:spPr>
                </pic:pic>
              </a:graphicData>
            </a:graphic>
          </wp:inline>
        </w:drawing>
      </w:r>
    </w:p>
    <w:p w14:paraId="219BAC35" w14:textId="5E9E3D49" w:rsidR="00180C32" w:rsidRDefault="00180C32" w:rsidP="00180C32">
      <w:pPr>
        <w:jc w:val="center"/>
        <w:rPr>
          <w:b/>
        </w:rPr>
      </w:pPr>
      <w:r w:rsidRPr="004044B6">
        <w:rPr>
          <w:b/>
        </w:rPr>
        <w:t>Cross County Library Board of Trustees</w:t>
      </w:r>
      <w:r>
        <w:rPr>
          <w:b/>
        </w:rPr>
        <w:br/>
      </w:r>
      <w:r w:rsidR="00DF5C9D">
        <w:rPr>
          <w:b/>
          <w:sz w:val="28"/>
          <w:szCs w:val="28"/>
        </w:rPr>
        <w:t>Regular Session</w:t>
      </w:r>
      <w:r w:rsidRPr="00180C32">
        <w:rPr>
          <w:b/>
          <w:sz w:val="28"/>
          <w:szCs w:val="28"/>
        </w:rPr>
        <w:t>,</w:t>
      </w:r>
      <w:r w:rsidR="00DF5C9D">
        <w:rPr>
          <w:b/>
          <w:sz w:val="28"/>
          <w:szCs w:val="28"/>
        </w:rPr>
        <w:t xml:space="preserve"> </w:t>
      </w:r>
      <w:r w:rsidR="00E56346">
        <w:rPr>
          <w:b/>
          <w:sz w:val="28"/>
          <w:szCs w:val="28"/>
        </w:rPr>
        <w:t>January</w:t>
      </w:r>
      <w:r w:rsidR="006004BF">
        <w:rPr>
          <w:b/>
          <w:sz w:val="28"/>
          <w:szCs w:val="28"/>
        </w:rPr>
        <w:t xml:space="preserve"> </w:t>
      </w:r>
      <w:r w:rsidR="00E56346">
        <w:rPr>
          <w:b/>
          <w:sz w:val="28"/>
          <w:szCs w:val="28"/>
        </w:rPr>
        <w:t>29</w:t>
      </w:r>
      <w:r w:rsidR="00DF5C9D">
        <w:rPr>
          <w:b/>
          <w:sz w:val="28"/>
          <w:szCs w:val="28"/>
        </w:rPr>
        <w:t>, 201</w:t>
      </w:r>
      <w:r w:rsidR="00E56346">
        <w:rPr>
          <w:b/>
          <w:sz w:val="28"/>
          <w:szCs w:val="28"/>
        </w:rPr>
        <w:t>9</w:t>
      </w:r>
      <w:r w:rsidRPr="00180C32">
        <w:rPr>
          <w:b/>
          <w:sz w:val="28"/>
          <w:szCs w:val="28"/>
        </w:rPr>
        <w:br/>
        <w:t>MINUTES</w:t>
      </w:r>
    </w:p>
    <w:p w14:paraId="2B97852B" w14:textId="7376DF61" w:rsidR="00EC7250" w:rsidRDefault="00DF5C9D" w:rsidP="008921E3">
      <w:pPr>
        <w:rPr>
          <w:sz w:val="22"/>
          <w:szCs w:val="22"/>
        </w:rPr>
      </w:pPr>
      <w:r w:rsidRPr="005C2432">
        <w:rPr>
          <w:sz w:val="22"/>
          <w:szCs w:val="22"/>
        </w:rPr>
        <w:t xml:space="preserve">The Board of Trustees of the Cross County Library met in regular session on </w:t>
      </w:r>
      <w:r w:rsidR="00CD29AF">
        <w:rPr>
          <w:sz w:val="22"/>
          <w:szCs w:val="22"/>
        </w:rPr>
        <w:t>Tuesday</w:t>
      </w:r>
      <w:r w:rsidRPr="005C2432">
        <w:rPr>
          <w:sz w:val="22"/>
          <w:szCs w:val="22"/>
        </w:rPr>
        <w:t xml:space="preserve">, </w:t>
      </w:r>
      <w:r w:rsidR="00E56346">
        <w:rPr>
          <w:sz w:val="22"/>
          <w:szCs w:val="22"/>
        </w:rPr>
        <w:t>January 29, 2019</w:t>
      </w:r>
      <w:r w:rsidRPr="005C2432">
        <w:rPr>
          <w:sz w:val="22"/>
          <w:szCs w:val="22"/>
        </w:rPr>
        <w:t xml:space="preserve"> </w:t>
      </w:r>
      <w:r w:rsidR="00CD29AF">
        <w:rPr>
          <w:sz w:val="22"/>
          <w:szCs w:val="22"/>
        </w:rPr>
        <w:t xml:space="preserve">in the </w:t>
      </w:r>
      <w:proofErr w:type="spellStart"/>
      <w:r w:rsidR="00E56346">
        <w:rPr>
          <w:sz w:val="22"/>
          <w:szCs w:val="22"/>
        </w:rPr>
        <w:t>Lolly</w:t>
      </w:r>
      <w:proofErr w:type="spellEnd"/>
      <w:r w:rsidR="00E56346">
        <w:rPr>
          <w:sz w:val="22"/>
          <w:szCs w:val="22"/>
        </w:rPr>
        <w:t xml:space="preserve"> Shaver program room</w:t>
      </w:r>
      <w:r w:rsidR="00272843">
        <w:rPr>
          <w:sz w:val="22"/>
          <w:szCs w:val="22"/>
        </w:rPr>
        <w:t xml:space="preserve"> </w:t>
      </w:r>
      <w:r w:rsidR="00CD29AF">
        <w:rPr>
          <w:sz w:val="22"/>
          <w:szCs w:val="22"/>
        </w:rPr>
        <w:t>at the Cross County Library</w:t>
      </w:r>
      <w:r w:rsidRPr="005C2432">
        <w:rPr>
          <w:sz w:val="22"/>
          <w:szCs w:val="22"/>
        </w:rPr>
        <w:t xml:space="preserve">.  </w:t>
      </w:r>
      <w:r w:rsidR="00180C32" w:rsidRPr="005C2432">
        <w:rPr>
          <w:sz w:val="22"/>
          <w:szCs w:val="22"/>
        </w:rPr>
        <w:t xml:space="preserve">Present were </w:t>
      </w:r>
      <w:r w:rsidR="00272843">
        <w:rPr>
          <w:sz w:val="22"/>
          <w:szCs w:val="22"/>
        </w:rPr>
        <w:t>Chairperson Shepherd</w:t>
      </w:r>
      <w:r w:rsidR="00E56346">
        <w:rPr>
          <w:sz w:val="22"/>
          <w:szCs w:val="22"/>
        </w:rPr>
        <w:t xml:space="preserve">, Trustees </w:t>
      </w:r>
      <w:r w:rsidR="00272843">
        <w:rPr>
          <w:sz w:val="22"/>
          <w:szCs w:val="22"/>
        </w:rPr>
        <w:t>George Ann Draper</w:t>
      </w:r>
      <w:r w:rsidR="00E56346">
        <w:rPr>
          <w:sz w:val="22"/>
          <w:szCs w:val="22"/>
        </w:rPr>
        <w:t xml:space="preserve">, </w:t>
      </w:r>
      <w:r w:rsidR="00E22697">
        <w:rPr>
          <w:sz w:val="22"/>
          <w:szCs w:val="22"/>
        </w:rPr>
        <w:t>Jerry Harvey</w:t>
      </w:r>
      <w:r w:rsidR="00784AB2">
        <w:rPr>
          <w:sz w:val="22"/>
          <w:szCs w:val="22"/>
        </w:rPr>
        <w:t xml:space="preserve">, </w:t>
      </w:r>
      <w:r w:rsidR="00AB4EFE">
        <w:rPr>
          <w:sz w:val="22"/>
          <w:szCs w:val="22"/>
        </w:rPr>
        <w:t xml:space="preserve">Deena Shaw, </w:t>
      </w:r>
      <w:r w:rsidR="00671180">
        <w:rPr>
          <w:sz w:val="22"/>
          <w:szCs w:val="22"/>
        </w:rPr>
        <w:t xml:space="preserve">and </w:t>
      </w:r>
      <w:r w:rsidR="00CD29AF">
        <w:rPr>
          <w:sz w:val="22"/>
          <w:szCs w:val="22"/>
        </w:rPr>
        <w:t>Renee Boeckmann</w:t>
      </w:r>
      <w:r w:rsidRPr="005C2432">
        <w:rPr>
          <w:sz w:val="22"/>
          <w:szCs w:val="22"/>
        </w:rPr>
        <w:t xml:space="preserve">. </w:t>
      </w:r>
      <w:r w:rsidR="00180C32" w:rsidRPr="005C2432">
        <w:rPr>
          <w:sz w:val="22"/>
          <w:szCs w:val="22"/>
        </w:rPr>
        <w:t>Also present were the Rev. John Paul Myrick, Regional Librarian/Executive Director</w:t>
      </w:r>
      <w:r w:rsidR="00E56346">
        <w:rPr>
          <w:sz w:val="22"/>
          <w:szCs w:val="22"/>
        </w:rPr>
        <w:t xml:space="preserve">, </w:t>
      </w:r>
      <w:r w:rsidR="00FF0C0F">
        <w:rPr>
          <w:sz w:val="22"/>
          <w:szCs w:val="22"/>
        </w:rPr>
        <w:t xml:space="preserve">and </w:t>
      </w:r>
      <w:r w:rsidRPr="005C2432">
        <w:rPr>
          <w:sz w:val="22"/>
          <w:szCs w:val="22"/>
        </w:rPr>
        <w:t>Mrs. Asti Ogletree,</w:t>
      </w:r>
      <w:r w:rsidR="00E23985">
        <w:rPr>
          <w:sz w:val="22"/>
          <w:szCs w:val="22"/>
        </w:rPr>
        <w:t xml:space="preserve"> </w:t>
      </w:r>
      <w:r w:rsidRPr="005C2432">
        <w:rPr>
          <w:sz w:val="22"/>
          <w:szCs w:val="22"/>
        </w:rPr>
        <w:t>Operations Manager for the Cross County Librar</w:t>
      </w:r>
      <w:r w:rsidR="00917420">
        <w:rPr>
          <w:sz w:val="22"/>
          <w:szCs w:val="22"/>
        </w:rPr>
        <w:t>ies, Todd Welch of Brackett and Krennerich Architects.</w:t>
      </w:r>
    </w:p>
    <w:p w14:paraId="65ED25E8" w14:textId="6B488841" w:rsidR="00992A11" w:rsidRDefault="00FF0C0F" w:rsidP="008921E3">
      <w:pPr>
        <w:rPr>
          <w:sz w:val="22"/>
          <w:szCs w:val="22"/>
        </w:rPr>
      </w:pPr>
      <w:r>
        <w:rPr>
          <w:sz w:val="22"/>
          <w:szCs w:val="22"/>
        </w:rPr>
        <w:t>Chairpers</w:t>
      </w:r>
      <w:r w:rsidR="00AB4EFE">
        <w:rPr>
          <w:sz w:val="22"/>
          <w:szCs w:val="22"/>
        </w:rPr>
        <w:t xml:space="preserve">on Shepherd </w:t>
      </w:r>
      <w:r w:rsidR="00272843" w:rsidRPr="005C2432">
        <w:rPr>
          <w:sz w:val="22"/>
          <w:szCs w:val="22"/>
        </w:rPr>
        <w:t>called the meeting to order at 4:</w:t>
      </w:r>
      <w:r w:rsidR="00272843">
        <w:rPr>
          <w:sz w:val="22"/>
          <w:szCs w:val="22"/>
        </w:rPr>
        <w:t>04</w:t>
      </w:r>
      <w:r w:rsidR="00272843" w:rsidRPr="005C2432">
        <w:rPr>
          <w:sz w:val="22"/>
          <w:szCs w:val="22"/>
        </w:rPr>
        <w:t xml:space="preserve"> </w:t>
      </w:r>
      <w:r w:rsidR="00272843">
        <w:rPr>
          <w:sz w:val="22"/>
          <w:szCs w:val="22"/>
        </w:rPr>
        <w:t>p.m.</w:t>
      </w:r>
    </w:p>
    <w:p w14:paraId="6EDCA00E" w14:textId="10AA485B" w:rsidR="00A14D03" w:rsidRDefault="00135236" w:rsidP="008921E3">
      <w:pPr>
        <w:rPr>
          <w:sz w:val="22"/>
          <w:szCs w:val="22"/>
        </w:rPr>
      </w:pPr>
      <w:r w:rsidRPr="005C2432">
        <w:rPr>
          <w:sz w:val="22"/>
          <w:szCs w:val="22"/>
        </w:rPr>
        <w:t>The first item of business w</w:t>
      </w:r>
      <w:r w:rsidR="00A14D03">
        <w:rPr>
          <w:sz w:val="22"/>
          <w:szCs w:val="22"/>
        </w:rPr>
        <w:t xml:space="preserve">as to adopt the minutes of the </w:t>
      </w:r>
      <w:r w:rsidR="00917420">
        <w:rPr>
          <w:sz w:val="22"/>
          <w:szCs w:val="22"/>
        </w:rPr>
        <w:t>December</w:t>
      </w:r>
      <w:r w:rsidR="005A5C05">
        <w:rPr>
          <w:sz w:val="22"/>
          <w:szCs w:val="22"/>
        </w:rPr>
        <w:t>, 2018</w:t>
      </w:r>
      <w:r w:rsidR="00A14D03">
        <w:rPr>
          <w:sz w:val="22"/>
          <w:szCs w:val="22"/>
        </w:rPr>
        <w:t xml:space="preserve"> Regular Session</w:t>
      </w:r>
      <w:r w:rsidRPr="005C2432">
        <w:rPr>
          <w:sz w:val="22"/>
          <w:szCs w:val="22"/>
        </w:rPr>
        <w:t xml:space="preserve">. </w:t>
      </w:r>
      <w:r w:rsidR="00784AB2">
        <w:rPr>
          <w:sz w:val="22"/>
          <w:szCs w:val="22"/>
        </w:rPr>
        <w:t xml:space="preserve">Trustee </w:t>
      </w:r>
      <w:r w:rsidR="00917420">
        <w:rPr>
          <w:sz w:val="22"/>
          <w:szCs w:val="22"/>
        </w:rPr>
        <w:t>Harvey</w:t>
      </w:r>
      <w:r w:rsidR="00917420">
        <w:rPr>
          <w:sz w:val="22"/>
          <w:szCs w:val="22"/>
        </w:rPr>
        <w:t xml:space="preserve"> </w:t>
      </w:r>
      <w:r w:rsidRPr="005C2432">
        <w:rPr>
          <w:sz w:val="22"/>
          <w:szCs w:val="22"/>
        </w:rPr>
        <w:t xml:space="preserve">motioned to adopt the minutes. </w:t>
      </w:r>
      <w:r w:rsidR="00784AB2">
        <w:rPr>
          <w:sz w:val="22"/>
          <w:szCs w:val="22"/>
        </w:rPr>
        <w:t xml:space="preserve">Trustee </w:t>
      </w:r>
      <w:r w:rsidR="00917420">
        <w:rPr>
          <w:sz w:val="22"/>
          <w:szCs w:val="22"/>
        </w:rPr>
        <w:t>Boeckmann</w:t>
      </w:r>
      <w:r w:rsidR="00917420">
        <w:rPr>
          <w:sz w:val="22"/>
          <w:szCs w:val="22"/>
        </w:rPr>
        <w:t xml:space="preserve"> </w:t>
      </w:r>
      <w:r w:rsidR="00784AB2">
        <w:rPr>
          <w:sz w:val="22"/>
          <w:szCs w:val="22"/>
        </w:rPr>
        <w:t xml:space="preserve">seconded the </w:t>
      </w:r>
      <w:r w:rsidRPr="005C2432">
        <w:rPr>
          <w:sz w:val="22"/>
          <w:szCs w:val="22"/>
        </w:rPr>
        <w:t xml:space="preserve">motion. </w:t>
      </w:r>
      <w:r w:rsidR="00917420">
        <w:rPr>
          <w:sz w:val="22"/>
          <w:szCs w:val="22"/>
        </w:rPr>
        <w:t>Rev. Myrick</w:t>
      </w:r>
      <w:r w:rsidR="00A14D03">
        <w:rPr>
          <w:sz w:val="22"/>
          <w:szCs w:val="22"/>
        </w:rPr>
        <w:t xml:space="preserve"> called roll. </w:t>
      </w:r>
    </w:p>
    <w:p w14:paraId="20F52655" w14:textId="77777777" w:rsidR="00784AB2" w:rsidRDefault="00784AB2" w:rsidP="008921E3">
      <w:pPr>
        <w:ind w:left="720"/>
        <w:rPr>
          <w:sz w:val="22"/>
          <w:szCs w:val="22"/>
        </w:rPr>
      </w:pPr>
      <w:r>
        <w:rPr>
          <w:sz w:val="22"/>
          <w:szCs w:val="22"/>
        </w:rPr>
        <w:t>Chairperson Shepherd- Yes</w:t>
      </w:r>
    </w:p>
    <w:p w14:paraId="1867222A" w14:textId="47965D61" w:rsidR="00753C90" w:rsidRDefault="00753C90" w:rsidP="008921E3">
      <w:pPr>
        <w:ind w:left="720"/>
        <w:rPr>
          <w:sz w:val="22"/>
          <w:szCs w:val="22"/>
        </w:rPr>
      </w:pPr>
      <w:r>
        <w:rPr>
          <w:sz w:val="22"/>
          <w:szCs w:val="22"/>
        </w:rPr>
        <w:t>Trustee Draper- Yes</w:t>
      </w:r>
    </w:p>
    <w:p w14:paraId="6A7E61FA" w14:textId="237E8796" w:rsidR="00A14D03" w:rsidRDefault="00A14D03" w:rsidP="008921E3">
      <w:pPr>
        <w:ind w:left="720"/>
        <w:rPr>
          <w:sz w:val="22"/>
          <w:szCs w:val="22"/>
        </w:rPr>
      </w:pPr>
      <w:r>
        <w:rPr>
          <w:sz w:val="22"/>
          <w:szCs w:val="22"/>
        </w:rPr>
        <w:t>Trustee Harvey</w:t>
      </w:r>
      <w:r w:rsidRPr="00A14D03">
        <w:rPr>
          <w:sz w:val="22"/>
          <w:szCs w:val="22"/>
        </w:rPr>
        <w:t xml:space="preserve"> – Yes</w:t>
      </w:r>
    </w:p>
    <w:p w14:paraId="5EBAD18C" w14:textId="0C31C238" w:rsidR="008E079D" w:rsidRDefault="008E079D" w:rsidP="008921E3">
      <w:pPr>
        <w:ind w:left="720"/>
        <w:rPr>
          <w:sz w:val="22"/>
          <w:szCs w:val="22"/>
        </w:rPr>
      </w:pPr>
      <w:r>
        <w:rPr>
          <w:sz w:val="22"/>
          <w:szCs w:val="22"/>
        </w:rPr>
        <w:t>Trustee Boeckmann- Yes</w:t>
      </w:r>
    </w:p>
    <w:p w14:paraId="6DE9335F" w14:textId="2664B8DA" w:rsidR="00AB4EFE" w:rsidRPr="00A14D03" w:rsidRDefault="00AB4EFE" w:rsidP="008921E3">
      <w:pPr>
        <w:ind w:left="720"/>
        <w:rPr>
          <w:sz w:val="22"/>
          <w:szCs w:val="22"/>
        </w:rPr>
      </w:pPr>
      <w:r>
        <w:rPr>
          <w:sz w:val="22"/>
          <w:szCs w:val="22"/>
        </w:rPr>
        <w:t>Trustee Shaw- Yes</w:t>
      </w:r>
    </w:p>
    <w:p w14:paraId="0D819994" w14:textId="77777777" w:rsidR="00DD32DB" w:rsidRDefault="00A14D03" w:rsidP="008921E3">
      <w:pPr>
        <w:rPr>
          <w:sz w:val="22"/>
          <w:szCs w:val="22"/>
        </w:rPr>
      </w:pPr>
      <w:r w:rsidRPr="00A14D03">
        <w:rPr>
          <w:sz w:val="22"/>
          <w:szCs w:val="22"/>
        </w:rPr>
        <w:t>All aye, motion carried</w:t>
      </w:r>
      <w:r w:rsidR="00135236" w:rsidRPr="005C2432">
        <w:rPr>
          <w:sz w:val="22"/>
          <w:szCs w:val="22"/>
        </w:rPr>
        <w:t>.</w:t>
      </w:r>
    </w:p>
    <w:p w14:paraId="1D47F990" w14:textId="0C33012B" w:rsidR="00FF0538" w:rsidRDefault="00A663B3" w:rsidP="008921E3">
      <w:pPr>
        <w:rPr>
          <w:sz w:val="22"/>
          <w:szCs w:val="22"/>
        </w:rPr>
      </w:pPr>
      <w:r>
        <w:rPr>
          <w:sz w:val="22"/>
          <w:szCs w:val="22"/>
        </w:rPr>
        <w:t>The next item</w:t>
      </w:r>
      <w:r w:rsidR="00FF0538">
        <w:rPr>
          <w:sz w:val="22"/>
          <w:szCs w:val="22"/>
        </w:rPr>
        <w:t xml:space="preserve"> w</w:t>
      </w:r>
      <w:r>
        <w:rPr>
          <w:sz w:val="22"/>
          <w:szCs w:val="22"/>
        </w:rPr>
        <w:t>as</w:t>
      </w:r>
      <w:r w:rsidR="00FF0538">
        <w:rPr>
          <w:sz w:val="22"/>
          <w:szCs w:val="22"/>
        </w:rPr>
        <w:t xml:space="preserve"> the </w:t>
      </w:r>
      <w:r w:rsidR="00917420">
        <w:rPr>
          <w:sz w:val="22"/>
          <w:szCs w:val="22"/>
        </w:rPr>
        <w:t xml:space="preserve">November-December </w:t>
      </w:r>
      <w:r w:rsidR="000E15BD">
        <w:rPr>
          <w:sz w:val="22"/>
          <w:szCs w:val="22"/>
        </w:rPr>
        <w:t>2018</w:t>
      </w:r>
      <w:r w:rsidR="004B62F6">
        <w:rPr>
          <w:sz w:val="22"/>
          <w:szCs w:val="22"/>
        </w:rPr>
        <w:t xml:space="preserve"> Financial Reports.  </w:t>
      </w:r>
      <w:r w:rsidR="00917420">
        <w:rPr>
          <w:sz w:val="22"/>
          <w:szCs w:val="22"/>
        </w:rPr>
        <w:t xml:space="preserve">Trustee Boeckmann asked about the ECARL Contributions.  JP explained that fuel they are miscellaneous funds i.e. Fuel.  Rev. Myrick also explained that because of the timing of millage checks the November statement showed a loss.  </w:t>
      </w:r>
      <w:r w:rsidR="00FF0538">
        <w:rPr>
          <w:sz w:val="22"/>
          <w:szCs w:val="22"/>
        </w:rPr>
        <w:t xml:space="preserve">Trustee </w:t>
      </w:r>
      <w:r w:rsidR="004B62F6">
        <w:rPr>
          <w:sz w:val="22"/>
          <w:szCs w:val="22"/>
        </w:rPr>
        <w:t xml:space="preserve">Boeckmann </w:t>
      </w:r>
      <w:r w:rsidR="00FF0538">
        <w:rPr>
          <w:sz w:val="22"/>
          <w:szCs w:val="22"/>
        </w:rPr>
        <w:t>motioned to approve the financial report</w:t>
      </w:r>
      <w:r w:rsidR="00917420">
        <w:rPr>
          <w:sz w:val="22"/>
          <w:szCs w:val="22"/>
        </w:rPr>
        <w:t>, Budget Reconciliations, Amendments and F</w:t>
      </w:r>
      <w:r w:rsidR="00753C90">
        <w:rPr>
          <w:sz w:val="22"/>
          <w:szCs w:val="22"/>
        </w:rPr>
        <w:t>und transfers</w:t>
      </w:r>
      <w:r w:rsidR="00FF0538">
        <w:rPr>
          <w:sz w:val="22"/>
          <w:szCs w:val="22"/>
        </w:rPr>
        <w:t xml:space="preserve">.  </w:t>
      </w:r>
      <w:r>
        <w:rPr>
          <w:sz w:val="22"/>
          <w:szCs w:val="22"/>
        </w:rPr>
        <w:t xml:space="preserve">Trustee </w:t>
      </w:r>
      <w:r w:rsidR="004B62F6">
        <w:rPr>
          <w:sz w:val="22"/>
          <w:szCs w:val="22"/>
        </w:rPr>
        <w:t xml:space="preserve">Harvey </w:t>
      </w:r>
      <w:r w:rsidR="00FF0538">
        <w:rPr>
          <w:sz w:val="22"/>
          <w:szCs w:val="22"/>
        </w:rPr>
        <w:t xml:space="preserve">seconded the motion.  </w:t>
      </w:r>
      <w:r w:rsidR="00917420">
        <w:rPr>
          <w:sz w:val="22"/>
          <w:szCs w:val="22"/>
        </w:rPr>
        <w:t>Rev. Myrick</w:t>
      </w:r>
      <w:r w:rsidR="00FF0538">
        <w:rPr>
          <w:sz w:val="22"/>
          <w:szCs w:val="22"/>
        </w:rPr>
        <w:t xml:space="preserve"> called a roll call vote.</w:t>
      </w:r>
    </w:p>
    <w:p w14:paraId="56B57713" w14:textId="77777777" w:rsidR="00053D3B" w:rsidRDefault="00053D3B" w:rsidP="00053D3B">
      <w:pPr>
        <w:ind w:left="720"/>
        <w:rPr>
          <w:sz w:val="22"/>
          <w:szCs w:val="22"/>
        </w:rPr>
      </w:pPr>
      <w:r>
        <w:rPr>
          <w:sz w:val="22"/>
          <w:szCs w:val="22"/>
        </w:rPr>
        <w:t>Chairperson Shepherd- Yes</w:t>
      </w:r>
    </w:p>
    <w:p w14:paraId="0AA600B4" w14:textId="77777777" w:rsidR="00053D3B" w:rsidRDefault="00053D3B" w:rsidP="00053D3B">
      <w:pPr>
        <w:ind w:left="720"/>
        <w:rPr>
          <w:sz w:val="22"/>
          <w:szCs w:val="22"/>
        </w:rPr>
      </w:pPr>
      <w:r>
        <w:rPr>
          <w:sz w:val="22"/>
          <w:szCs w:val="22"/>
        </w:rPr>
        <w:t>Trustee Draper- Yes</w:t>
      </w:r>
    </w:p>
    <w:p w14:paraId="1D75A2FA"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44FA2364" w14:textId="77777777" w:rsidR="00053D3B" w:rsidRDefault="00053D3B" w:rsidP="00053D3B">
      <w:pPr>
        <w:ind w:left="720"/>
        <w:rPr>
          <w:sz w:val="22"/>
          <w:szCs w:val="22"/>
        </w:rPr>
      </w:pPr>
      <w:r>
        <w:rPr>
          <w:sz w:val="22"/>
          <w:szCs w:val="22"/>
        </w:rPr>
        <w:t>Trustee Boeckmann- Yes</w:t>
      </w:r>
    </w:p>
    <w:p w14:paraId="4B2C939C" w14:textId="77777777" w:rsidR="00053D3B" w:rsidRPr="00A14D03" w:rsidRDefault="00053D3B" w:rsidP="00053D3B">
      <w:pPr>
        <w:ind w:left="720"/>
        <w:rPr>
          <w:sz w:val="22"/>
          <w:szCs w:val="22"/>
        </w:rPr>
      </w:pPr>
      <w:r>
        <w:rPr>
          <w:sz w:val="22"/>
          <w:szCs w:val="22"/>
        </w:rPr>
        <w:t>Trustee Shaw- Yes</w:t>
      </w:r>
    </w:p>
    <w:p w14:paraId="23288A5D" w14:textId="77777777" w:rsidR="00FF0538" w:rsidRDefault="00FF0538" w:rsidP="008921E3">
      <w:pPr>
        <w:rPr>
          <w:sz w:val="22"/>
          <w:szCs w:val="22"/>
        </w:rPr>
      </w:pPr>
      <w:r>
        <w:rPr>
          <w:sz w:val="22"/>
          <w:szCs w:val="22"/>
        </w:rPr>
        <w:t>All ayes, motion carried.</w:t>
      </w:r>
    </w:p>
    <w:p w14:paraId="147F2DA4" w14:textId="4D559CD3" w:rsidR="009C65AF" w:rsidRDefault="00671180" w:rsidP="008921E3">
      <w:pPr>
        <w:rPr>
          <w:sz w:val="22"/>
          <w:szCs w:val="22"/>
        </w:rPr>
      </w:pPr>
      <w:r>
        <w:rPr>
          <w:sz w:val="22"/>
          <w:szCs w:val="22"/>
        </w:rPr>
        <w:lastRenderedPageBreak/>
        <w:t xml:space="preserve">Asti </w:t>
      </w:r>
      <w:r w:rsidR="00FF0538">
        <w:rPr>
          <w:sz w:val="22"/>
          <w:szCs w:val="22"/>
        </w:rPr>
        <w:t xml:space="preserve">then </w:t>
      </w:r>
      <w:r w:rsidR="00654876">
        <w:rPr>
          <w:sz w:val="22"/>
          <w:szCs w:val="22"/>
        </w:rPr>
        <w:t>discussed the County Operations report</w:t>
      </w:r>
      <w:r>
        <w:rPr>
          <w:sz w:val="22"/>
          <w:szCs w:val="22"/>
        </w:rPr>
        <w:t xml:space="preserve">. </w:t>
      </w:r>
      <w:r w:rsidR="00917420">
        <w:rPr>
          <w:sz w:val="22"/>
          <w:szCs w:val="22"/>
        </w:rPr>
        <w:t xml:space="preserve">She informed the board that the library created a Genealogy Club and a Computer 101 series for adults.  </w:t>
      </w:r>
      <w:r w:rsidR="00BE449D">
        <w:rPr>
          <w:sz w:val="22"/>
          <w:szCs w:val="22"/>
        </w:rPr>
        <w:t xml:space="preserve">Trustee </w:t>
      </w:r>
      <w:r w:rsidR="00753C90">
        <w:rPr>
          <w:sz w:val="22"/>
          <w:szCs w:val="22"/>
        </w:rPr>
        <w:t>Draper</w:t>
      </w:r>
      <w:r w:rsidR="00BE449D">
        <w:rPr>
          <w:sz w:val="22"/>
          <w:szCs w:val="22"/>
        </w:rPr>
        <w:t xml:space="preserve"> motioned to approve the report.  Trustee </w:t>
      </w:r>
      <w:r w:rsidR="00917420">
        <w:rPr>
          <w:sz w:val="22"/>
          <w:szCs w:val="22"/>
        </w:rPr>
        <w:t>Boeckmann</w:t>
      </w:r>
      <w:r w:rsidR="00135236" w:rsidRPr="005C2432">
        <w:rPr>
          <w:sz w:val="22"/>
          <w:szCs w:val="22"/>
        </w:rPr>
        <w:t xml:space="preserve"> seconded the motion</w:t>
      </w:r>
      <w:r w:rsidR="009C65AF">
        <w:rPr>
          <w:sz w:val="22"/>
          <w:szCs w:val="22"/>
        </w:rPr>
        <w:t>.  The vote was as follows:</w:t>
      </w:r>
    </w:p>
    <w:p w14:paraId="0827B12D" w14:textId="77777777" w:rsidR="00053D3B" w:rsidRDefault="00053D3B" w:rsidP="00053D3B">
      <w:pPr>
        <w:ind w:left="720"/>
        <w:rPr>
          <w:sz w:val="22"/>
          <w:szCs w:val="22"/>
        </w:rPr>
      </w:pPr>
      <w:r>
        <w:rPr>
          <w:sz w:val="22"/>
          <w:szCs w:val="22"/>
        </w:rPr>
        <w:t>Chairperson Shepherd- Yes</w:t>
      </w:r>
    </w:p>
    <w:p w14:paraId="75C4B53B" w14:textId="77777777" w:rsidR="00053D3B" w:rsidRDefault="00053D3B" w:rsidP="00053D3B">
      <w:pPr>
        <w:ind w:left="720"/>
        <w:rPr>
          <w:sz w:val="22"/>
          <w:szCs w:val="22"/>
        </w:rPr>
      </w:pPr>
      <w:r>
        <w:rPr>
          <w:sz w:val="22"/>
          <w:szCs w:val="22"/>
        </w:rPr>
        <w:t>Trustee Draper- Yes</w:t>
      </w:r>
    </w:p>
    <w:p w14:paraId="166986E1"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696835AF" w14:textId="77777777" w:rsidR="00053D3B" w:rsidRDefault="00053D3B" w:rsidP="00053D3B">
      <w:pPr>
        <w:ind w:left="720"/>
        <w:rPr>
          <w:sz w:val="22"/>
          <w:szCs w:val="22"/>
        </w:rPr>
      </w:pPr>
      <w:r>
        <w:rPr>
          <w:sz w:val="22"/>
          <w:szCs w:val="22"/>
        </w:rPr>
        <w:t>Trustee Boeckmann- Yes</w:t>
      </w:r>
    </w:p>
    <w:p w14:paraId="5DE07382" w14:textId="77777777" w:rsidR="00053D3B" w:rsidRPr="00A14D03" w:rsidRDefault="00053D3B" w:rsidP="00053D3B">
      <w:pPr>
        <w:ind w:left="720"/>
        <w:rPr>
          <w:sz w:val="22"/>
          <w:szCs w:val="22"/>
        </w:rPr>
      </w:pPr>
      <w:r>
        <w:rPr>
          <w:sz w:val="22"/>
          <w:szCs w:val="22"/>
        </w:rPr>
        <w:t>Trustee Shaw- Yes</w:t>
      </w:r>
    </w:p>
    <w:p w14:paraId="403647A0" w14:textId="77777777" w:rsidR="00A939C4" w:rsidRDefault="00A939C4" w:rsidP="00A939C4">
      <w:pPr>
        <w:rPr>
          <w:sz w:val="22"/>
          <w:szCs w:val="22"/>
        </w:rPr>
      </w:pPr>
      <w:r>
        <w:rPr>
          <w:sz w:val="22"/>
          <w:szCs w:val="22"/>
        </w:rPr>
        <w:t>The motion to accept the report was approved.</w:t>
      </w:r>
    </w:p>
    <w:p w14:paraId="22F61A4F" w14:textId="75E982BD" w:rsidR="00363DD9" w:rsidRDefault="00B83C4D" w:rsidP="00FD4F5C">
      <w:pPr>
        <w:rPr>
          <w:sz w:val="22"/>
          <w:szCs w:val="22"/>
        </w:rPr>
      </w:pPr>
      <w:r>
        <w:rPr>
          <w:sz w:val="22"/>
          <w:szCs w:val="22"/>
        </w:rPr>
        <w:t xml:space="preserve">Next the board discussed the </w:t>
      </w:r>
      <w:r w:rsidR="009E705D">
        <w:rPr>
          <w:sz w:val="22"/>
          <w:szCs w:val="22"/>
        </w:rPr>
        <w:t>election of officers for the 2019 year.  Trustee Harvey moved to leave officers the same.  Trustee Boeckmann seconded.  Rev. Myrick</w:t>
      </w:r>
      <w:r w:rsidR="00363DD9">
        <w:rPr>
          <w:sz w:val="22"/>
          <w:szCs w:val="22"/>
        </w:rPr>
        <w:t xml:space="preserve"> called roll.</w:t>
      </w:r>
    </w:p>
    <w:p w14:paraId="1B1801C5" w14:textId="77777777" w:rsidR="00363DD9" w:rsidRDefault="00363DD9" w:rsidP="00363DD9">
      <w:pPr>
        <w:ind w:left="720"/>
        <w:rPr>
          <w:sz w:val="22"/>
          <w:szCs w:val="22"/>
        </w:rPr>
      </w:pPr>
      <w:r>
        <w:rPr>
          <w:sz w:val="22"/>
          <w:szCs w:val="22"/>
        </w:rPr>
        <w:t>Chairperson Shepherd- Yes</w:t>
      </w:r>
    </w:p>
    <w:p w14:paraId="0308A8DA" w14:textId="77777777" w:rsidR="00363DD9" w:rsidRDefault="00363DD9" w:rsidP="00363DD9">
      <w:pPr>
        <w:ind w:left="720"/>
        <w:rPr>
          <w:sz w:val="22"/>
          <w:szCs w:val="22"/>
        </w:rPr>
      </w:pPr>
      <w:r>
        <w:rPr>
          <w:sz w:val="22"/>
          <w:szCs w:val="22"/>
        </w:rPr>
        <w:t>Trustee Draper- Yes</w:t>
      </w:r>
    </w:p>
    <w:p w14:paraId="7E427534" w14:textId="77777777" w:rsidR="00363DD9" w:rsidRDefault="00363DD9" w:rsidP="00363DD9">
      <w:pPr>
        <w:ind w:left="720"/>
        <w:rPr>
          <w:sz w:val="22"/>
          <w:szCs w:val="22"/>
        </w:rPr>
      </w:pPr>
      <w:r>
        <w:rPr>
          <w:sz w:val="22"/>
          <w:szCs w:val="22"/>
        </w:rPr>
        <w:t>Trustee Harvey</w:t>
      </w:r>
      <w:r w:rsidRPr="00A14D03">
        <w:rPr>
          <w:sz w:val="22"/>
          <w:szCs w:val="22"/>
        </w:rPr>
        <w:t xml:space="preserve"> – Yes</w:t>
      </w:r>
    </w:p>
    <w:p w14:paraId="56974D11" w14:textId="77777777" w:rsidR="00363DD9" w:rsidRDefault="00363DD9" w:rsidP="00363DD9">
      <w:pPr>
        <w:ind w:left="720"/>
        <w:rPr>
          <w:sz w:val="22"/>
          <w:szCs w:val="22"/>
        </w:rPr>
      </w:pPr>
      <w:r>
        <w:rPr>
          <w:sz w:val="22"/>
          <w:szCs w:val="22"/>
        </w:rPr>
        <w:t>Trustee Boeckmann- Yes</w:t>
      </w:r>
    </w:p>
    <w:p w14:paraId="05747BCB" w14:textId="77777777" w:rsidR="00363DD9" w:rsidRPr="00A14D03" w:rsidRDefault="00363DD9" w:rsidP="00363DD9">
      <w:pPr>
        <w:ind w:left="720"/>
        <w:rPr>
          <w:sz w:val="22"/>
          <w:szCs w:val="22"/>
        </w:rPr>
      </w:pPr>
      <w:r>
        <w:rPr>
          <w:sz w:val="22"/>
          <w:szCs w:val="22"/>
        </w:rPr>
        <w:t>Trustee Shaw- Yes</w:t>
      </w:r>
    </w:p>
    <w:p w14:paraId="60BDBC76" w14:textId="77777777" w:rsidR="00363DD9" w:rsidRDefault="00363DD9" w:rsidP="00363DD9">
      <w:pPr>
        <w:rPr>
          <w:sz w:val="22"/>
          <w:szCs w:val="22"/>
        </w:rPr>
      </w:pPr>
      <w:r w:rsidRPr="00A14D03">
        <w:rPr>
          <w:sz w:val="22"/>
          <w:szCs w:val="22"/>
        </w:rPr>
        <w:t>All aye, motion carried</w:t>
      </w:r>
      <w:r w:rsidRPr="005C2432">
        <w:rPr>
          <w:sz w:val="22"/>
          <w:szCs w:val="22"/>
        </w:rPr>
        <w:t>.</w:t>
      </w:r>
    </w:p>
    <w:p w14:paraId="6FA5532A" w14:textId="14A79E62" w:rsidR="00A939C4" w:rsidRDefault="00D631FD" w:rsidP="00FD4F5C">
      <w:pPr>
        <w:rPr>
          <w:sz w:val="22"/>
          <w:szCs w:val="22"/>
        </w:rPr>
      </w:pPr>
      <w:r>
        <w:rPr>
          <w:sz w:val="22"/>
          <w:szCs w:val="22"/>
        </w:rPr>
        <w:t xml:space="preserve">The board then discussed </w:t>
      </w:r>
      <w:r w:rsidR="009E705D">
        <w:rPr>
          <w:sz w:val="22"/>
          <w:szCs w:val="22"/>
        </w:rPr>
        <w:t>ECARL Board Representatives from Cross.  Chairperson Shepherd made a motion to keep the same representatives.  Trustee Boeckmann seconded and Rev. Myrick c</w:t>
      </w:r>
      <w:r>
        <w:rPr>
          <w:sz w:val="22"/>
          <w:szCs w:val="22"/>
        </w:rPr>
        <w:t>alled roll.</w:t>
      </w:r>
    </w:p>
    <w:p w14:paraId="38F51AB7" w14:textId="77777777" w:rsidR="00D631FD" w:rsidRDefault="00D631FD" w:rsidP="00D631FD">
      <w:pPr>
        <w:ind w:left="720"/>
        <w:rPr>
          <w:sz w:val="22"/>
          <w:szCs w:val="22"/>
        </w:rPr>
      </w:pPr>
      <w:r>
        <w:rPr>
          <w:sz w:val="22"/>
          <w:szCs w:val="22"/>
        </w:rPr>
        <w:t>Chairperson Shepherd- Yes</w:t>
      </w:r>
    </w:p>
    <w:p w14:paraId="2E0EB6D3" w14:textId="77777777" w:rsidR="00D631FD" w:rsidRDefault="00D631FD" w:rsidP="00D631FD">
      <w:pPr>
        <w:ind w:left="720"/>
        <w:rPr>
          <w:sz w:val="22"/>
          <w:szCs w:val="22"/>
        </w:rPr>
      </w:pPr>
      <w:r>
        <w:rPr>
          <w:sz w:val="22"/>
          <w:szCs w:val="22"/>
        </w:rPr>
        <w:t>Trustee Draper- Yes</w:t>
      </w:r>
    </w:p>
    <w:p w14:paraId="0588760D" w14:textId="77777777" w:rsidR="00D631FD" w:rsidRDefault="00D631FD" w:rsidP="00D631FD">
      <w:pPr>
        <w:ind w:left="720"/>
        <w:rPr>
          <w:sz w:val="22"/>
          <w:szCs w:val="22"/>
        </w:rPr>
      </w:pPr>
      <w:r>
        <w:rPr>
          <w:sz w:val="22"/>
          <w:szCs w:val="22"/>
        </w:rPr>
        <w:t>Trustee Harvey</w:t>
      </w:r>
      <w:r w:rsidRPr="00A14D03">
        <w:rPr>
          <w:sz w:val="22"/>
          <w:szCs w:val="22"/>
        </w:rPr>
        <w:t xml:space="preserve"> – Yes</w:t>
      </w:r>
    </w:p>
    <w:p w14:paraId="5F258971" w14:textId="77777777" w:rsidR="00D631FD" w:rsidRDefault="00D631FD" w:rsidP="00D631FD">
      <w:pPr>
        <w:ind w:left="720"/>
        <w:rPr>
          <w:sz w:val="22"/>
          <w:szCs w:val="22"/>
        </w:rPr>
      </w:pPr>
      <w:r>
        <w:rPr>
          <w:sz w:val="22"/>
          <w:szCs w:val="22"/>
        </w:rPr>
        <w:t>Trustee Boeckmann- Yes</w:t>
      </w:r>
    </w:p>
    <w:p w14:paraId="3E16A126" w14:textId="77777777" w:rsidR="00D631FD" w:rsidRPr="00A14D03" w:rsidRDefault="00D631FD" w:rsidP="00D631FD">
      <w:pPr>
        <w:ind w:left="720"/>
        <w:rPr>
          <w:sz w:val="22"/>
          <w:szCs w:val="22"/>
        </w:rPr>
      </w:pPr>
      <w:r>
        <w:rPr>
          <w:sz w:val="22"/>
          <w:szCs w:val="22"/>
        </w:rPr>
        <w:t>Trustee Shaw- Yes</w:t>
      </w:r>
    </w:p>
    <w:p w14:paraId="35EACCB7" w14:textId="19CD17AC" w:rsidR="00D631FD" w:rsidRDefault="00D631FD" w:rsidP="00FD4F5C">
      <w:pPr>
        <w:rPr>
          <w:sz w:val="22"/>
          <w:szCs w:val="22"/>
        </w:rPr>
      </w:pPr>
      <w:r>
        <w:rPr>
          <w:sz w:val="22"/>
          <w:szCs w:val="22"/>
        </w:rPr>
        <w:t>All aye, motion carried.</w:t>
      </w:r>
    </w:p>
    <w:p w14:paraId="1670AAC0" w14:textId="7B533A8C" w:rsidR="00A939C4" w:rsidRDefault="00A939C4" w:rsidP="00A939C4">
      <w:pPr>
        <w:ind w:firstLine="720"/>
        <w:rPr>
          <w:sz w:val="22"/>
          <w:szCs w:val="22"/>
        </w:rPr>
      </w:pPr>
    </w:p>
    <w:p w14:paraId="54971162" w14:textId="15D149E1" w:rsidR="009E705D" w:rsidRDefault="009E705D" w:rsidP="008921E3">
      <w:pPr>
        <w:rPr>
          <w:sz w:val="22"/>
          <w:szCs w:val="22"/>
        </w:rPr>
      </w:pPr>
      <w:r>
        <w:rPr>
          <w:sz w:val="22"/>
          <w:szCs w:val="22"/>
        </w:rPr>
        <w:t xml:space="preserve">Lastly in old business, </w:t>
      </w:r>
      <w:r w:rsidR="000560E9">
        <w:rPr>
          <w:sz w:val="22"/>
          <w:szCs w:val="22"/>
        </w:rPr>
        <w:t>the board discussed</w:t>
      </w:r>
      <w:bookmarkStart w:id="0" w:name="_GoBack"/>
      <w:bookmarkEnd w:id="0"/>
      <w:r>
        <w:rPr>
          <w:sz w:val="22"/>
          <w:szCs w:val="22"/>
        </w:rPr>
        <w:t xml:space="preserve"> the selection of depositories for library funds.  Trustee Draper motioned to keep the current depositories.  Trustee Harvey seconded.  Rev. Myrick called roll.</w:t>
      </w:r>
    </w:p>
    <w:p w14:paraId="2A590D57" w14:textId="77777777" w:rsidR="009E705D" w:rsidRDefault="009E705D" w:rsidP="008921E3">
      <w:pPr>
        <w:rPr>
          <w:sz w:val="22"/>
          <w:szCs w:val="22"/>
        </w:rPr>
      </w:pPr>
    </w:p>
    <w:p w14:paraId="35617AF4" w14:textId="77777777" w:rsidR="009E705D" w:rsidRDefault="009E705D" w:rsidP="009E705D">
      <w:pPr>
        <w:ind w:left="720"/>
        <w:rPr>
          <w:sz w:val="22"/>
          <w:szCs w:val="22"/>
        </w:rPr>
      </w:pPr>
      <w:r>
        <w:rPr>
          <w:sz w:val="22"/>
          <w:szCs w:val="22"/>
        </w:rPr>
        <w:t>Chairperson Shepherd- Yes</w:t>
      </w:r>
    </w:p>
    <w:p w14:paraId="77B6ACE4" w14:textId="77777777" w:rsidR="009E705D" w:rsidRDefault="009E705D" w:rsidP="009E705D">
      <w:pPr>
        <w:ind w:left="720"/>
        <w:rPr>
          <w:sz w:val="22"/>
          <w:szCs w:val="22"/>
        </w:rPr>
      </w:pPr>
      <w:r>
        <w:rPr>
          <w:sz w:val="22"/>
          <w:szCs w:val="22"/>
        </w:rPr>
        <w:lastRenderedPageBreak/>
        <w:t>Trustee Draper- Yes</w:t>
      </w:r>
    </w:p>
    <w:p w14:paraId="3613A742" w14:textId="77777777" w:rsidR="009E705D" w:rsidRDefault="009E705D" w:rsidP="009E705D">
      <w:pPr>
        <w:ind w:left="720"/>
        <w:rPr>
          <w:sz w:val="22"/>
          <w:szCs w:val="22"/>
        </w:rPr>
      </w:pPr>
      <w:r>
        <w:rPr>
          <w:sz w:val="22"/>
          <w:szCs w:val="22"/>
        </w:rPr>
        <w:t>Trustee Harvey</w:t>
      </w:r>
      <w:r w:rsidRPr="00A14D03">
        <w:rPr>
          <w:sz w:val="22"/>
          <w:szCs w:val="22"/>
        </w:rPr>
        <w:t xml:space="preserve"> – Yes</w:t>
      </w:r>
    </w:p>
    <w:p w14:paraId="2B044F57" w14:textId="77777777" w:rsidR="009E705D" w:rsidRDefault="009E705D" w:rsidP="009E705D">
      <w:pPr>
        <w:ind w:left="720"/>
        <w:rPr>
          <w:sz w:val="22"/>
          <w:szCs w:val="22"/>
        </w:rPr>
      </w:pPr>
      <w:r>
        <w:rPr>
          <w:sz w:val="22"/>
          <w:szCs w:val="22"/>
        </w:rPr>
        <w:t>Trustee Boeckmann- Yes</w:t>
      </w:r>
    </w:p>
    <w:p w14:paraId="5F649791" w14:textId="77777777" w:rsidR="009E705D" w:rsidRPr="00A14D03" w:rsidRDefault="009E705D" w:rsidP="009E705D">
      <w:pPr>
        <w:ind w:left="720"/>
        <w:rPr>
          <w:sz w:val="22"/>
          <w:szCs w:val="22"/>
        </w:rPr>
      </w:pPr>
      <w:r>
        <w:rPr>
          <w:sz w:val="22"/>
          <w:szCs w:val="22"/>
        </w:rPr>
        <w:t>Trustee Shaw- Yes</w:t>
      </w:r>
    </w:p>
    <w:p w14:paraId="31178326" w14:textId="77777777" w:rsidR="009E705D" w:rsidRDefault="009E705D" w:rsidP="009E705D">
      <w:pPr>
        <w:rPr>
          <w:sz w:val="22"/>
          <w:szCs w:val="22"/>
        </w:rPr>
      </w:pPr>
      <w:r>
        <w:rPr>
          <w:sz w:val="22"/>
          <w:szCs w:val="22"/>
        </w:rPr>
        <w:t>All aye, motion carried.</w:t>
      </w:r>
    </w:p>
    <w:p w14:paraId="6C11EC09" w14:textId="01DBAB45" w:rsidR="00D631FD" w:rsidRDefault="00BE396C" w:rsidP="008921E3">
      <w:pPr>
        <w:rPr>
          <w:sz w:val="22"/>
          <w:szCs w:val="22"/>
        </w:rPr>
      </w:pPr>
      <w:r>
        <w:rPr>
          <w:sz w:val="22"/>
          <w:szCs w:val="22"/>
        </w:rPr>
        <w:t>In new business t</w:t>
      </w:r>
      <w:r w:rsidR="00D631FD">
        <w:rPr>
          <w:sz w:val="22"/>
          <w:szCs w:val="22"/>
        </w:rPr>
        <w:t xml:space="preserve">he board </w:t>
      </w:r>
      <w:r w:rsidR="009E705D">
        <w:rPr>
          <w:sz w:val="22"/>
          <w:szCs w:val="22"/>
        </w:rPr>
        <w:t xml:space="preserve">listened to a presentation from Todd Welch of Brackett and Krennerich Architects.  </w:t>
      </w:r>
      <w:r w:rsidR="00E60A8D">
        <w:rPr>
          <w:sz w:val="22"/>
          <w:szCs w:val="22"/>
        </w:rPr>
        <w:t xml:space="preserve">Chairperson Shepherd asked about the longevity of the materials.  </w:t>
      </w:r>
      <w:r w:rsidR="009E705D">
        <w:rPr>
          <w:sz w:val="22"/>
          <w:szCs w:val="22"/>
        </w:rPr>
        <w:t xml:space="preserve">Welch explained that for the roof on the current library building </w:t>
      </w:r>
      <w:r w:rsidR="000560E9">
        <w:rPr>
          <w:sz w:val="22"/>
          <w:szCs w:val="22"/>
        </w:rPr>
        <w:t>premium</w:t>
      </w:r>
      <w:r w:rsidR="009E705D">
        <w:rPr>
          <w:sz w:val="22"/>
          <w:szCs w:val="22"/>
        </w:rPr>
        <w:t xml:space="preserve"> shi</w:t>
      </w:r>
      <w:r w:rsidR="000560E9">
        <w:rPr>
          <w:sz w:val="22"/>
          <w:szCs w:val="22"/>
        </w:rPr>
        <w:t>n</w:t>
      </w:r>
      <w:r w:rsidR="009E705D">
        <w:rPr>
          <w:sz w:val="22"/>
          <w:szCs w:val="22"/>
        </w:rPr>
        <w:t xml:space="preserve">gles would cost around $40,000 with a 30 year warranty; or for a metal standard roof it could be anywhere from $62,000 to $74,000 with a 20-30 year warranty.  </w:t>
      </w:r>
      <w:r w:rsidR="00E60A8D">
        <w:rPr>
          <w:sz w:val="22"/>
          <w:szCs w:val="22"/>
        </w:rPr>
        <w:t xml:space="preserve">Trustee Draper acknowledged that she thought the premium shingles would give the library more longevity for the cost.    Trustee Harvey noted that shingles come in a variety of colors giving the library more </w:t>
      </w:r>
      <w:r w:rsidR="000560E9">
        <w:rPr>
          <w:sz w:val="22"/>
          <w:szCs w:val="22"/>
        </w:rPr>
        <w:t>versatility;</w:t>
      </w:r>
      <w:r w:rsidR="00E60A8D">
        <w:rPr>
          <w:sz w:val="22"/>
          <w:szCs w:val="22"/>
        </w:rPr>
        <w:t xml:space="preserve"> however he was interested in Cool Shingles/Energy Star options to reduce air conditioning costs.  Welch also presented dormer options for the current building.  The board agreed that the shed dormer was the best option for flow and that it was more cohesive with the look of the current building.  Rev. Myrick asked Mr. Welch to look into evening out the existing roof so that everything looked cohesive.  Welch then displayed bathroom plans for the Burnett Center for Life Long Learning.  After looking at the design, Trustee Harvey mentioned that if the library planned to eventually add bathrooms to the second floor of the BCLLL then the plumbing would need to be considered during this phase of the planning as well.  Mr. Welch advised that he would bring more options to look over.  He also said he would get with Rev. Myrick</w:t>
      </w:r>
      <w:r w:rsidR="000560E9">
        <w:rPr>
          <w:sz w:val="22"/>
          <w:szCs w:val="22"/>
        </w:rPr>
        <w:t xml:space="preserve"> and a local plumber to check out the plumbing requirements for the BCLLL.</w:t>
      </w:r>
    </w:p>
    <w:p w14:paraId="5D24587D" w14:textId="77777777" w:rsidR="000560E9" w:rsidRDefault="000560E9" w:rsidP="008921E3">
      <w:pPr>
        <w:rPr>
          <w:sz w:val="22"/>
          <w:szCs w:val="22"/>
        </w:rPr>
      </w:pPr>
      <w:r>
        <w:rPr>
          <w:sz w:val="22"/>
          <w:szCs w:val="22"/>
        </w:rPr>
        <w:t xml:space="preserve">Chairperson Shepherd announced that the next board meeting was scheduled for Tuesday, March 26, 2019 at 4:00 p.m.  She also announced that the ECARL board would meet February 19, 2019.  </w:t>
      </w:r>
    </w:p>
    <w:p w14:paraId="12000678" w14:textId="7BF41C60" w:rsidR="00CF557A" w:rsidRDefault="005C2432" w:rsidP="008921E3">
      <w:pPr>
        <w:rPr>
          <w:sz w:val="22"/>
          <w:szCs w:val="22"/>
        </w:rPr>
      </w:pPr>
      <w:r w:rsidRPr="005C2432">
        <w:rPr>
          <w:sz w:val="22"/>
          <w:szCs w:val="22"/>
        </w:rPr>
        <w:t xml:space="preserve">With no further business, </w:t>
      </w:r>
      <w:r w:rsidR="001054CB">
        <w:rPr>
          <w:sz w:val="22"/>
          <w:szCs w:val="22"/>
        </w:rPr>
        <w:t xml:space="preserve">Trustee </w:t>
      </w:r>
      <w:r w:rsidR="000560E9">
        <w:rPr>
          <w:sz w:val="22"/>
          <w:szCs w:val="22"/>
        </w:rPr>
        <w:t>Boeckmann</w:t>
      </w:r>
      <w:r w:rsidR="001054CB">
        <w:rPr>
          <w:sz w:val="22"/>
          <w:szCs w:val="22"/>
        </w:rPr>
        <w:t xml:space="preserve"> </w:t>
      </w:r>
      <w:r w:rsidRPr="005C2432">
        <w:rPr>
          <w:sz w:val="22"/>
          <w:szCs w:val="22"/>
        </w:rPr>
        <w:t xml:space="preserve">made the motion to adjourn. </w:t>
      </w:r>
      <w:r w:rsidR="00C33E38">
        <w:rPr>
          <w:sz w:val="22"/>
          <w:szCs w:val="22"/>
        </w:rPr>
        <w:t>Trustee</w:t>
      </w:r>
      <w:r w:rsidR="001054CB">
        <w:rPr>
          <w:sz w:val="22"/>
          <w:szCs w:val="22"/>
        </w:rPr>
        <w:t xml:space="preserve"> </w:t>
      </w:r>
      <w:r w:rsidR="000560E9">
        <w:rPr>
          <w:sz w:val="22"/>
          <w:szCs w:val="22"/>
        </w:rPr>
        <w:t xml:space="preserve">Shaw </w:t>
      </w:r>
      <w:r w:rsidRPr="005C2432">
        <w:rPr>
          <w:sz w:val="22"/>
          <w:szCs w:val="22"/>
        </w:rPr>
        <w:t xml:space="preserve">seconded </w:t>
      </w:r>
      <w:r w:rsidR="00C33E38">
        <w:rPr>
          <w:sz w:val="22"/>
          <w:szCs w:val="22"/>
        </w:rPr>
        <w:t>the</w:t>
      </w:r>
      <w:r w:rsidRPr="005C2432">
        <w:rPr>
          <w:sz w:val="22"/>
          <w:szCs w:val="22"/>
        </w:rPr>
        <w:t xml:space="preserve"> motion. </w:t>
      </w:r>
      <w:r w:rsidR="00CF557A">
        <w:rPr>
          <w:sz w:val="22"/>
          <w:szCs w:val="22"/>
        </w:rPr>
        <w:t>The vote to adjourn was as follows:</w:t>
      </w:r>
    </w:p>
    <w:p w14:paraId="634D50BC" w14:textId="77777777" w:rsidR="00053D3B" w:rsidRDefault="00053D3B" w:rsidP="00053D3B">
      <w:pPr>
        <w:ind w:left="720"/>
        <w:rPr>
          <w:sz w:val="22"/>
          <w:szCs w:val="22"/>
        </w:rPr>
      </w:pPr>
      <w:r>
        <w:rPr>
          <w:sz w:val="22"/>
          <w:szCs w:val="22"/>
        </w:rPr>
        <w:t>Chairperson Shepherd- Yes</w:t>
      </w:r>
    </w:p>
    <w:p w14:paraId="281F3323" w14:textId="77777777" w:rsidR="00053D3B" w:rsidRDefault="00053D3B" w:rsidP="00053D3B">
      <w:pPr>
        <w:ind w:left="720"/>
        <w:rPr>
          <w:sz w:val="22"/>
          <w:szCs w:val="22"/>
        </w:rPr>
      </w:pPr>
      <w:r>
        <w:rPr>
          <w:sz w:val="22"/>
          <w:szCs w:val="22"/>
        </w:rPr>
        <w:t>Trustee Draper- Yes</w:t>
      </w:r>
    </w:p>
    <w:p w14:paraId="4FF97C56"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3123D90B" w14:textId="77777777" w:rsidR="00053D3B" w:rsidRDefault="00053D3B" w:rsidP="00053D3B">
      <w:pPr>
        <w:ind w:left="720"/>
        <w:rPr>
          <w:sz w:val="22"/>
          <w:szCs w:val="22"/>
        </w:rPr>
      </w:pPr>
      <w:r>
        <w:rPr>
          <w:sz w:val="22"/>
          <w:szCs w:val="22"/>
        </w:rPr>
        <w:t>Trustee Boeckmann- Yes</w:t>
      </w:r>
    </w:p>
    <w:p w14:paraId="474A40C1" w14:textId="77777777" w:rsidR="00053D3B" w:rsidRPr="00A14D03" w:rsidRDefault="00053D3B" w:rsidP="00053D3B">
      <w:pPr>
        <w:ind w:left="720"/>
        <w:rPr>
          <w:sz w:val="22"/>
          <w:szCs w:val="22"/>
        </w:rPr>
      </w:pPr>
      <w:r>
        <w:rPr>
          <w:sz w:val="22"/>
          <w:szCs w:val="22"/>
        </w:rPr>
        <w:t>Trustee Shaw- Yes</w:t>
      </w:r>
    </w:p>
    <w:p w14:paraId="30B35BC8" w14:textId="75D98F1D" w:rsidR="00EC7250" w:rsidRDefault="00CF557A" w:rsidP="008921E3">
      <w:pPr>
        <w:rPr>
          <w:sz w:val="22"/>
          <w:szCs w:val="22"/>
        </w:rPr>
      </w:pPr>
      <w:r>
        <w:rPr>
          <w:sz w:val="22"/>
          <w:szCs w:val="22"/>
        </w:rPr>
        <w:t xml:space="preserve">Having the unanimous approval of the Board, </w:t>
      </w:r>
      <w:r w:rsidR="00905E76">
        <w:rPr>
          <w:sz w:val="22"/>
          <w:szCs w:val="22"/>
        </w:rPr>
        <w:t>Chairperson Shepherd</w:t>
      </w:r>
      <w:r>
        <w:rPr>
          <w:sz w:val="22"/>
          <w:szCs w:val="22"/>
        </w:rPr>
        <w:t xml:space="preserve"> adjourned the meeting at </w:t>
      </w:r>
      <w:r w:rsidR="000560E9">
        <w:rPr>
          <w:sz w:val="22"/>
          <w:szCs w:val="22"/>
        </w:rPr>
        <w:t>5:19</w:t>
      </w:r>
      <w:r w:rsidR="00895842">
        <w:rPr>
          <w:sz w:val="22"/>
          <w:szCs w:val="22"/>
        </w:rPr>
        <w:t xml:space="preserve"> </w:t>
      </w:r>
      <w:r w:rsidR="008921E3">
        <w:rPr>
          <w:sz w:val="22"/>
          <w:szCs w:val="22"/>
        </w:rPr>
        <w:t>p.m</w:t>
      </w:r>
      <w:r w:rsidR="005C2432" w:rsidRPr="005C2432">
        <w:rPr>
          <w:sz w:val="22"/>
          <w:szCs w:val="22"/>
        </w:rPr>
        <w:t>.</w:t>
      </w:r>
    </w:p>
    <w:p w14:paraId="6BD4E816" w14:textId="77777777" w:rsidR="00180C32" w:rsidRPr="005C2432" w:rsidRDefault="00A943DE" w:rsidP="008921E3">
      <w:pPr>
        <w:rPr>
          <w:sz w:val="22"/>
          <w:szCs w:val="22"/>
        </w:rPr>
      </w:pPr>
      <w:r>
        <w:rPr>
          <w:sz w:val="22"/>
          <w:szCs w:val="22"/>
        </w:rPr>
        <w:br/>
        <w:t>Respectfully submitted,</w:t>
      </w:r>
    </w:p>
    <w:p w14:paraId="61D88B6D" w14:textId="77777777" w:rsidR="00180C32" w:rsidRPr="005C2432" w:rsidRDefault="00FF0FCF" w:rsidP="008921E3">
      <w:pPr>
        <w:rPr>
          <w:sz w:val="22"/>
          <w:szCs w:val="22"/>
        </w:rPr>
      </w:pPr>
      <w:r>
        <w:rPr>
          <w:sz w:val="22"/>
          <w:szCs w:val="22"/>
        </w:rPr>
        <w:t>Asti Ogletree</w:t>
      </w:r>
      <w:r w:rsidR="00A943DE">
        <w:rPr>
          <w:sz w:val="22"/>
          <w:szCs w:val="22"/>
        </w:rPr>
        <w:t xml:space="preserve">, </w:t>
      </w:r>
      <w:r>
        <w:rPr>
          <w:sz w:val="22"/>
          <w:szCs w:val="22"/>
        </w:rPr>
        <w:t>CCL Operations Manager</w:t>
      </w:r>
    </w:p>
    <w:sectPr w:rsidR="00180C32" w:rsidRPr="005C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32"/>
    <w:rsid w:val="00053D3B"/>
    <w:rsid w:val="000560E9"/>
    <w:rsid w:val="00061B6B"/>
    <w:rsid w:val="00083A16"/>
    <w:rsid w:val="00086938"/>
    <w:rsid w:val="000E15BD"/>
    <w:rsid w:val="000E3B66"/>
    <w:rsid w:val="001054CB"/>
    <w:rsid w:val="00135236"/>
    <w:rsid w:val="00180C32"/>
    <w:rsid w:val="001B0549"/>
    <w:rsid w:val="001D4ACC"/>
    <w:rsid w:val="00272843"/>
    <w:rsid w:val="002A357F"/>
    <w:rsid w:val="002E1D34"/>
    <w:rsid w:val="0030683C"/>
    <w:rsid w:val="00363DD9"/>
    <w:rsid w:val="003738E0"/>
    <w:rsid w:val="003953F1"/>
    <w:rsid w:val="003B1BEE"/>
    <w:rsid w:val="003E0497"/>
    <w:rsid w:val="004044B6"/>
    <w:rsid w:val="004564D5"/>
    <w:rsid w:val="0046708B"/>
    <w:rsid w:val="004B62F6"/>
    <w:rsid w:val="004E4461"/>
    <w:rsid w:val="00565303"/>
    <w:rsid w:val="005A5C05"/>
    <w:rsid w:val="005C2432"/>
    <w:rsid w:val="006004BF"/>
    <w:rsid w:val="00654876"/>
    <w:rsid w:val="00671180"/>
    <w:rsid w:val="00675269"/>
    <w:rsid w:val="006C5397"/>
    <w:rsid w:val="007277CC"/>
    <w:rsid w:val="00753195"/>
    <w:rsid w:val="00753C90"/>
    <w:rsid w:val="00784AB2"/>
    <w:rsid w:val="007A1346"/>
    <w:rsid w:val="007D5264"/>
    <w:rsid w:val="00825D05"/>
    <w:rsid w:val="008379F2"/>
    <w:rsid w:val="008921E3"/>
    <w:rsid w:val="00895842"/>
    <w:rsid w:val="008A3071"/>
    <w:rsid w:val="008D7284"/>
    <w:rsid w:val="008E079D"/>
    <w:rsid w:val="008E5825"/>
    <w:rsid w:val="008F1422"/>
    <w:rsid w:val="008F5CB0"/>
    <w:rsid w:val="00905E76"/>
    <w:rsid w:val="00917420"/>
    <w:rsid w:val="00967350"/>
    <w:rsid w:val="00992A11"/>
    <w:rsid w:val="009A11E2"/>
    <w:rsid w:val="009C65AF"/>
    <w:rsid w:val="009D5E88"/>
    <w:rsid w:val="009E705D"/>
    <w:rsid w:val="00A14D03"/>
    <w:rsid w:val="00A27103"/>
    <w:rsid w:val="00A4304A"/>
    <w:rsid w:val="00A663B3"/>
    <w:rsid w:val="00A939C4"/>
    <w:rsid w:val="00A943DE"/>
    <w:rsid w:val="00AB4EFE"/>
    <w:rsid w:val="00AD30CE"/>
    <w:rsid w:val="00AE6701"/>
    <w:rsid w:val="00B4178B"/>
    <w:rsid w:val="00B41D64"/>
    <w:rsid w:val="00B5711B"/>
    <w:rsid w:val="00B65F5F"/>
    <w:rsid w:val="00B83C4D"/>
    <w:rsid w:val="00B85923"/>
    <w:rsid w:val="00B86C8F"/>
    <w:rsid w:val="00B90F73"/>
    <w:rsid w:val="00BA0874"/>
    <w:rsid w:val="00BE396C"/>
    <w:rsid w:val="00BE449D"/>
    <w:rsid w:val="00C11820"/>
    <w:rsid w:val="00C202AE"/>
    <w:rsid w:val="00C33E38"/>
    <w:rsid w:val="00CA0D22"/>
    <w:rsid w:val="00CC44D7"/>
    <w:rsid w:val="00CD29AF"/>
    <w:rsid w:val="00CF557A"/>
    <w:rsid w:val="00D02E07"/>
    <w:rsid w:val="00D20115"/>
    <w:rsid w:val="00D631FD"/>
    <w:rsid w:val="00D87885"/>
    <w:rsid w:val="00D91B7D"/>
    <w:rsid w:val="00D955CA"/>
    <w:rsid w:val="00DD32DB"/>
    <w:rsid w:val="00DF5C9D"/>
    <w:rsid w:val="00E2243E"/>
    <w:rsid w:val="00E22697"/>
    <w:rsid w:val="00E23985"/>
    <w:rsid w:val="00E56346"/>
    <w:rsid w:val="00E60A8D"/>
    <w:rsid w:val="00E74567"/>
    <w:rsid w:val="00EB7940"/>
    <w:rsid w:val="00EC3E36"/>
    <w:rsid w:val="00EC7250"/>
    <w:rsid w:val="00F65EFE"/>
    <w:rsid w:val="00FA1367"/>
    <w:rsid w:val="00FD4F5C"/>
    <w:rsid w:val="00FF0538"/>
    <w:rsid w:val="00FF0C0F"/>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2</cp:revision>
  <dcterms:created xsi:type="dcterms:W3CDTF">2019-02-07T23:10:00Z</dcterms:created>
  <dcterms:modified xsi:type="dcterms:W3CDTF">2019-02-07T23:10:00Z</dcterms:modified>
</cp:coreProperties>
</file>