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D" w:rsidRDefault="00A031CD" w:rsidP="00A031CD">
      <w:pPr>
        <w:jc w:val="center"/>
        <w:rPr>
          <w:sz w:val="28"/>
          <w:szCs w:val="28"/>
        </w:rPr>
      </w:pPr>
      <w:bookmarkStart w:id="0" w:name="_GoBack"/>
      <w:bookmarkEnd w:id="0"/>
      <w:r>
        <w:rPr>
          <w:sz w:val="28"/>
          <w:szCs w:val="28"/>
        </w:rPr>
        <w:t>CROSS COUNTY LIBRARY</w:t>
      </w:r>
    </w:p>
    <w:p w:rsidR="00A031CD" w:rsidRDefault="00A031CD" w:rsidP="00A031CD">
      <w:pPr>
        <w:jc w:val="center"/>
        <w:rPr>
          <w:sz w:val="28"/>
          <w:szCs w:val="28"/>
        </w:rPr>
      </w:pPr>
      <w:r>
        <w:rPr>
          <w:sz w:val="28"/>
          <w:szCs w:val="28"/>
        </w:rPr>
        <w:t>BOARD OF TRUSTEES MEETING</w:t>
      </w:r>
    </w:p>
    <w:p w:rsidR="00A031CD" w:rsidRDefault="00A031CD" w:rsidP="00A031CD">
      <w:pPr>
        <w:jc w:val="center"/>
      </w:pPr>
    </w:p>
    <w:p w:rsidR="00A031CD" w:rsidRDefault="00A031CD" w:rsidP="00A031CD">
      <w:pPr>
        <w:jc w:val="center"/>
        <w:rPr>
          <w:sz w:val="28"/>
          <w:szCs w:val="28"/>
        </w:rPr>
      </w:pPr>
      <w:r>
        <w:rPr>
          <w:sz w:val="28"/>
          <w:szCs w:val="28"/>
        </w:rPr>
        <w:t>October 27, 2015</w:t>
      </w:r>
    </w:p>
    <w:p w:rsidR="00A031CD" w:rsidRDefault="00A031CD" w:rsidP="00A031CD">
      <w:pPr>
        <w:rPr>
          <w:sz w:val="28"/>
          <w:szCs w:val="28"/>
        </w:rPr>
      </w:pPr>
    </w:p>
    <w:p w:rsidR="00A031CD" w:rsidRDefault="00A031CD" w:rsidP="00A031CD">
      <w:pPr>
        <w:rPr>
          <w:sz w:val="22"/>
          <w:szCs w:val="22"/>
        </w:rPr>
      </w:pPr>
      <w:r>
        <w:rPr>
          <w:b/>
          <w:bCs/>
        </w:rPr>
        <w:t xml:space="preserve">Call to Order and Roll Call: </w:t>
      </w:r>
      <w:r>
        <w:t xml:space="preserve">The meeting was called to order at 4:00pm by Board Chair </w:t>
      </w:r>
      <w:proofErr w:type="spellStart"/>
      <w:r>
        <w:t>Reta</w:t>
      </w:r>
      <w:proofErr w:type="spellEnd"/>
      <w:r>
        <w:t xml:space="preserve"> Ragland.  Those in attendance were Jerry Harvey, </w:t>
      </w:r>
      <w:proofErr w:type="spellStart"/>
      <w:r>
        <w:t>Reta</w:t>
      </w:r>
      <w:proofErr w:type="spellEnd"/>
      <w:r>
        <w:t xml:space="preserve"> Ragland, Joy Shepherd, Executive Director John Paul Myrick, and Youth Services Coordinator Asti Ogletree. </w:t>
      </w:r>
      <w:r>
        <w:rPr>
          <w:color w:val="000000"/>
        </w:rPr>
        <w:t xml:space="preserve">Mrs. Ragland held the proxy vote for Miss Bingham, and Mrs. Shepherd held the proxy vote for Mrs. Draper, who </w:t>
      </w:r>
      <w:proofErr w:type="gramStart"/>
      <w:r>
        <w:rPr>
          <w:color w:val="000000"/>
        </w:rPr>
        <w:t>were</w:t>
      </w:r>
      <w:proofErr w:type="gramEnd"/>
      <w:r>
        <w:rPr>
          <w:color w:val="000000"/>
        </w:rPr>
        <w:t xml:space="preserve"> absent. Also in attendance were Martin Smith and Kyle Gaines from Ecological Design Group, Inc. as was Wynne Mayor Robert Stacy. The County Judge and County Administrator had been invited to the meeting but were not in attendance. </w:t>
      </w:r>
      <w:r>
        <w:t xml:space="preserve">Claire Miller, Deputy Director </w:t>
      </w:r>
      <w:proofErr w:type="gramStart"/>
      <w:r>
        <w:t>came</w:t>
      </w:r>
      <w:proofErr w:type="gramEnd"/>
      <w:r>
        <w:t xml:space="preserve"> in towards the end of the presentation.</w:t>
      </w:r>
    </w:p>
    <w:p w:rsidR="00A031CD" w:rsidRDefault="00A031CD" w:rsidP="00A031CD"/>
    <w:p w:rsidR="00A031CD" w:rsidRDefault="00A031CD" w:rsidP="00A031CD">
      <w:r>
        <w:t>At this time,</w:t>
      </w:r>
      <w:r>
        <w:rPr>
          <w:color w:val="000000"/>
        </w:rPr>
        <w:t xml:space="preserve"> the Chair suspended the agenda and asked for the report from the Feasibility Study conducted on behalf of the Library Board, the City of Wynne, the Wynne Economic Development Corporation and the Cross County Special Workshop (whose name is being changed to Cross County Recycling Industries). </w:t>
      </w:r>
      <w:r>
        <w:t> </w:t>
      </w:r>
      <w:r>
        <w:rPr>
          <w:color w:val="000000"/>
        </w:rPr>
        <w:t xml:space="preserve">The item was listed under Unfinished Business later in the agenda. </w:t>
      </w:r>
      <w:r>
        <w:t xml:space="preserve">  </w:t>
      </w:r>
    </w:p>
    <w:p w:rsidR="00A031CD" w:rsidRDefault="00A031CD" w:rsidP="00A031CD"/>
    <w:p w:rsidR="00A031CD" w:rsidRDefault="00A031CD" w:rsidP="00A031CD">
      <w:pPr>
        <w:rPr>
          <w:color w:val="000000"/>
        </w:rPr>
      </w:pPr>
      <w:r>
        <w:rPr>
          <w:color w:val="000000"/>
        </w:rPr>
        <w:t>Mr. Smith</w:t>
      </w:r>
      <w:r>
        <w:t xml:space="preserve"> presented the results of the feasibility study which he had broken down into three viable options</w:t>
      </w:r>
      <w:r>
        <w:rPr>
          <w:color w:val="000000"/>
        </w:rPr>
        <w:t xml:space="preserve"> for the City and two for the Library Board</w:t>
      </w:r>
      <w:r>
        <w:t>.  He wants to place emphasis on the most efficient option for our community – not just another project.  He also believes this project is setting a good example of moving forward</w:t>
      </w:r>
      <w:r>
        <w:rPr>
          <w:color w:val="000000"/>
        </w:rPr>
        <w:t>. It was determined that the option of moving the Main Library to the Front Street tract as has been proposed under the “Big Green Switch” plan is the most economically viable plan for the Library Board at the present time.  A full, final report will be submitted shortly.</w:t>
      </w:r>
      <w:r>
        <w:rPr>
          <w:color w:val="000000"/>
        </w:rPr>
        <w:br/>
      </w:r>
      <w:r>
        <w:rPr>
          <w:color w:val="000000"/>
        </w:rPr>
        <w:br/>
        <w:t>The Board thanked the Ecological Design Group for their work. The Executive Director recommended that the Board take the matter under advisement.</w:t>
      </w:r>
    </w:p>
    <w:p w:rsidR="00A031CD" w:rsidRDefault="00A031CD" w:rsidP="00A031CD">
      <w:pPr>
        <w:rPr>
          <w:rFonts w:ascii="Book Antiqua" w:hAnsi="Book Antiqua"/>
          <w:color w:val="000000"/>
        </w:rPr>
      </w:pPr>
    </w:p>
    <w:p w:rsidR="00A031CD" w:rsidRDefault="00A031CD" w:rsidP="00A031CD">
      <w:pPr>
        <w:rPr>
          <w:rFonts w:ascii="Calibri" w:hAnsi="Calibri"/>
          <w:sz w:val="22"/>
          <w:szCs w:val="22"/>
        </w:rPr>
      </w:pPr>
      <w:r>
        <w:rPr>
          <w:color w:val="000000"/>
        </w:rPr>
        <w:t>The Chair then returned to the regular agenda.</w:t>
      </w:r>
      <w:r>
        <w:rPr>
          <w:b/>
          <w:bCs/>
          <w:color w:val="000000"/>
        </w:rPr>
        <w:t xml:space="preserve"> </w:t>
      </w:r>
      <w:r>
        <w:t>The minutes from June 2015 were presented for approval.  Jerry Harvey motioned to adopt the minutes as presented.  Joy Shepherd seconded the motion. All aye, motion carried.</w:t>
      </w:r>
    </w:p>
    <w:p w:rsidR="00A031CD" w:rsidRDefault="00A031CD" w:rsidP="00A031CD"/>
    <w:p w:rsidR="00A031CD" w:rsidRDefault="00A031CD" w:rsidP="00A031CD">
      <w:r>
        <w:rPr>
          <w:b/>
          <w:bCs/>
        </w:rPr>
        <w:t>Public Participation and Communications:</w:t>
      </w:r>
    </w:p>
    <w:p w:rsidR="00A031CD" w:rsidRDefault="00A031CD" w:rsidP="00A031CD"/>
    <w:p w:rsidR="00A031CD" w:rsidRDefault="00A031CD" w:rsidP="00A031CD">
      <w:r>
        <w:t xml:space="preserve">None  </w:t>
      </w:r>
    </w:p>
    <w:p w:rsidR="00A031CD" w:rsidRDefault="00A031CD" w:rsidP="00A031CD"/>
    <w:p w:rsidR="00A031CD" w:rsidRDefault="00A031CD" w:rsidP="00A031CD">
      <w:r>
        <w:rPr>
          <w:b/>
          <w:bCs/>
        </w:rPr>
        <w:t xml:space="preserve">Financial Reports and approval of bills:  </w:t>
      </w:r>
      <w:r>
        <w:t xml:space="preserve">The financial reports were presented for June through September 2015.  John Paul reminded the Trustees that this is towards the end of the year when we receive our millage checks and we’ll be sitting down in November and seeing where we can move funds around and balance out the budget with Trustee approval.  We are doing much better than we were at this point last year.  </w:t>
      </w:r>
      <w:proofErr w:type="spellStart"/>
      <w:r>
        <w:t>Reta</w:t>
      </w:r>
      <w:proofErr w:type="spellEnd"/>
      <w:r>
        <w:t xml:space="preserve"> mentioned Miscellaneous and System Technology being overspent.  John Paul noted that we had to replace the computers at </w:t>
      </w:r>
      <w:proofErr w:type="spellStart"/>
      <w:r>
        <w:t>Parkin</w:t>
      </w:r>
      <w:proofErr w:type="spellEnd"/>
      <w:r>
        <w:t xml:space="preserve"> and we were having multiple computer issues that we had to take care of. There were no more questions </w:t>
      </w:r>
      <w:r>
        <w:lastRenderedPageBreak/>
        <w:t xml:space="preserve">concerning the financials.  Joy motioned to accept the financial reports.  Jerry seconded the motion.  All aye, motion carried.  </w:t>
      </w:r>
    </w:p>
    <w:p w:rsidR="00A031CD" w:rsidRDefault="00A031CD" w:rsidP="00A031CD"/>
    <w:p w:rsidR="00A031CD" w:rsidRDefault="00A031CD" w:rsidP="00A031CD">
      <w:r>
        <w:rPr>
          <w:b/>
          <w:bCs/>
        </w:rPr>
        <w:t xml:space="preserve">Operation Reports: </w:t>
      </w:r>
      <w:r>
        <w:t xml:space="preserve">Claire presented the Trustees with completed reports for June to September 2015.  She did a small recap of the Summer Reading Program Theme, a brief discussion about the </w:t>
      </w:r>
      <w:r>
        <w:rPr>
          <w:i/>
          <w:iCs/>
        </w:rPr>
        <w:t>To Kill a Mockingbird</w:t>
      </w:r>
      <w:r>
        <w:t xml:space="preserve"> program series, and John Paul brought up</w:t>
      </w:r>
      <w:r>
        <w:rPr>
          <w:color w:val="000000"/>
        </w:rPr>
        <w:t xml:space="preserve"> the</w:t>
      </w:r>
      <w:r>
        <w:t xml:space="preserve"> </w:t>
      </w:r>
      <w:r>
        <w:rPr>
          <w:i/>
          <w:iCs/>
        </w:rPr>
        <w:t>If All Arkansas Read the Same Book</w:t>
      </w:r>
      <w:r>
        <w:rPr>
          <w:color w:val="000000"/>
        </w:rPr>
        <w:t xml:space="preserve"> program which Miss Miller had implemented in both counties of the ECARL system.</w:t>
      </w:r>
      <w:r>
        <w:t xml:space="preserve">  </w:t>
      </w:r>
      <w:r>
        <w:rPr>
          <w:color w:val="000000"/>
        </w:rPr>
        <w:t xml:space="preserve">John Paul mentioned that he greatly appreciated the work that the Deputy Director and Library Assistant III had completed in Cross County. </w:t>
      </w:r>
      <w:r>
        <w:t xml:space="preserve">Joy Shepherd asked if Julie Phillians was still working at the library and Claire said yes.  </w:t>
      </w:r>
    </w:p>
    <w:p w:rsidR="00A031CD" w:rsidRDefault="00A031CD" w:rsidP="00A031CD">
      <w:pPr>
        <w:rPr>
          <w:b/>
          <w:bCs/>
        </w:rPr>
      </w:pPr>
    </w:p>
    <w:p w:rsidR="00A031CD" w:rsidRDefault="00A031CD" w:rsidP="00A031CD">
      <w:pPr>
        <w:rPr>
          <w:b/>
          <w:bCs/>
        </w:rPr>
      </w:pPr>
      <w:r>
        <w:rPr>
          <w:b/>
          <w:bCs/>
        </w:rPr>
        <w:t>New Business: N/A</w:t>
      </w:r>
    </w:p>
    <w:p w:rsidR="00A031CD" w:rsidRDefault="00A031CD" w:rsidP="00A031CD">
      <w:pPr>
        <w:pStyle w:val="ListParagraph"/>
        <w:rPr>
          <w:b/>
          <w:bCs/>
          <w:sz w:val="22"/>
          <w:szCs w:val="22"/>
        </w:rPr>
      </w:pPr>
    </w:p>
    <w:p w:rsidR="00A031CD" w:rsidRDefault="00A031CD" w:rsidP="00A031CD">
      <w:pPr>
        <w:pStyle w:val="ListParagraph"/>
        <w:rPr>
          <w:b/>
          <w:bCs/>
          <w:sz w:val="22"/>
          <w:szCs w:val="22"/>
        </w:rPr>
      </w:pPr>
    </w:p>
    <w:p w:rsidR="00A031CD" w:rsidRDefault="00A031CD" w:rsidP="00A031CD">
      <w:pPr>
        <w:rPr>
          <w:sz w:val="22"/>
          <w:szCs w:val="22"/>
        </w:rPr>
      </w:pPr>
      <w:r>
        <w:rPr>
          <w:b/>
          <w:bCs/>
        </w:rPr>
        <w:t xml:space="preserve">Trustee Comment Period: </w:t>
      </w:r>
      <w:r>
        <w:t xml:space="preserve">Jerry Harvey mentioned having a Trustee work day where they could all sit down and plan out what they would say as a whole when community members ask </w:t>
      </w:r>
      <w:proofErr w:type="gramStart"/>
      <w:r>
        <w:t>them</w:t>
      </w:r>
      <w:proofErr w:type="gramEnd"/>
      <w:r>
        <w:t xml:space="preserve"> questions about the project.  Joy Shepherd said that she’s not ready to answer questions about the project at this point</w:t>
      </w:r>
      <w:r>
        <w:rPr>
          <w:color w:val="000000"/>
        </w:rPr>
        <w:t xml:space="preserve"> and was in agreement on the work day</w:t>
      </w:r>
      <w:r>
        <w:t xml:space="preserve">.  When the feasibility study hits the news, everyone will have to be on the same page about what they’re going to say.  John Paul </w:t>
      </w:r>
      <w:r>
        <w:rPr>
          <w:color w:val="000000"/>
        </w:rPr>
        <w:t xml:space="preserve">reminded the Board </w:t>
      </w:r>
      <w:r>
        <w:t>that what they saw today was the first draft</w:t>
      </w:r>
      <w:r>
        <w:rPr>
          <w:color w:val="000000"/>
        </w:rPr>
        <w:t>, and the official report would be released within a few weeks.</w:t>
      </w:r>
      <w:r>
        <w:t xml:space="preserve"> John Paul </w:t>
      </w:r>
      <w:r>
        <w:rPr>
          <w:color w:val="000000"/>
        </w:rPr>
        <w:t xml:space="preserve">advised that any meeting of the board would have to be advertised and it purpose stated, and that work sessions were fine, but if official action were to be taken, the Board would have to call another meeting with the action to be taken as the agenda to officially take such action, or wait until the next scheduled county board meeting which is in December.  It was agreed that Mr. Harvey will set a date, and then trustees will be polled to official set the date/time of a called meeting for a work session. </w:t>
      </w:r>
      <w:r>
        <w:t> </w:t>
      </w:r>
    </w:p>
    <w:p w:rsidR="00A031CD" w:rsidRDefault="00A031CD" w:rsidP="00A031CD">
      <w:pPr>
        <w:rPr>
          <w:b/>
          <w:bCs/>
        </w:rPr>
      </w:pPr>
    </w:p>
    <w:p w:rsidR="00A031CD" w:rsidRDefault="00A031CD" w:rsidP="00A031CD">
      <w:r>
        <w:rPr>
          <w:b/>
          <w:bCs/>
        </w:rPr>
        <w:t xml:space="preserve">Adjournment: </w:t>
      </w:r>
      <w:r>
        <w:rPr>
          <w:color w:val="000000"/>
        </w:rPr>
        <w:t xml:space="preserve">Jerry </w:t>
      </w:r>
      <w:r>
        <w:t xml:space="preserve">motioned for the meeting to be adjourned.  </w:t>
      </w:r>
      <w:r>
        <w:rPr>
          <w:color w:val="000000"/>
        </w:rPr>
        <w:t xml:space="preserve">Joy </w:t>
      </w:r>
      <w:r>
        <w:t xml:space="preserve">seconded the motion.  </w:t>
      </w:r>
      <w:proofErr w:type="spellStart"/>
      <w:r>
        <w:rPr>
          <w:color w:val="000000"/>
        </w:rPr>
        <w:t>Reta</w:t>
      </w:r>
      <w:proofErr w:type="spellEnd"/>
      <w:r>
        <w:rPr>
          <w:color w:val="000000"/>
        </w:rPr>
        <w:t xml:space="preserve"> concurred and the m</w:t>
      </w:r>
      <w:r>
        <w:t>eeting adjourned at 5:</w:t>
      </w:r>
      <w:r>
        <w:rPr>
          <w:color w:val="000000"/>
        </w:rPr>
        <w:t xml:space="preserve">37 </w:t>
      </w:r>
      <w:r>
        <w:t>pm.</w:t>
      </w:r>
      <w:r>
        <w:rPr>
          <w:color w:val="000000"/>
        </w:rPr>
        <w:t xml:space="preserve"> After the meeting, several trustees were shown the improvements in space usage in the building undertaken in the preceding months.</w:t>
      </w:r>
    </w:p>
    <w:p w:rsidR="00A031CD" w:rsidRDefault="00A031CD" w:rsidP="00A031CD">
      <w:pPr>
        <w:rPr>
          <w:b/>
          <w:bCs/>
        </w:rPr>
      </w:pPr>
    </w:p>
    <w:p w:rsidR="00A031CD" w:rsidRDefault="00A031CD" w:rsidP="00A031CD">
      <w:r>
        <w:t xml:space="preserve">Respectfully submitted, </w:t>
      </w:r>
    </w:p>
    <w:p w:rsidR="00A031CD" w:rsidRDefault="00A031CD" w:rsidP="00A031CD"/>
    <w:p w:rsidR="00A031CD" w:rsidRDefault="00A031CD" w:rsidP="00A031CD"/>
    <w:p w:rsidR="00A031CD" w:rsidRDefault="00A031CD" w:rsidP="00A031CD">
      <w:pPr>
        <w:rPr>
          <w:color w:val="000000"/>
        </w:rPr>
      </w:pPr>
      <w:r>
        <w:rPr>
          <w:color w:val="000000"/>
        </w:rPr>
        <w:t>John Paul Myrick, MLS</w:t>
      </w:r>
      <w:r>
        <w:rPr>
          <w:color w:val="000000"/>
        </w:rPr>
        <w:br/>
        <w:t>Regional Librarian</w:t>
      </w:r>
    </w:p>
    <w:p w:rsidR="00337069" w:rsidRPr="00AF4CC7" w:rsidRDefault="00337069" w:rsidP="00A031CD">
      <w:pPr>
        <w:rPr>
          <w:sz w:val="22"/>
          <w:szCs w:val="22"/>
        </w:rPr>
      </w:pPr>
    </w:p>
    <w:sectPr w:rsidR="00337069" w:rsidRPr="00AF4CC7" w:rsidSect="00B6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2E1"/>
    <w:multiLevelType w:val="hybridMultilevel"/>
    <w:tmpl w:val="7F324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A1D5E"/>
    <w:multiLevelType w:val="hybridMultilevel"/>
    <w:tmpl w:val="962EFA96"/>
    <w:lvl w:ilvl="0" w:tplc="14B48FD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717BBF"/>
    <w:multiLevelType w:val="hybridMultilevel"/>
    <w:tmpl w:val="448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B1C32"/>
    <w:multiLevelType w:val="hybridMultilevel"/>
    <w:tmpl w:val="5C7C65D4"/>
    <w:lvl w:ilvl="0" w:tplc="E990D1E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C049E"/>
    <w:multiLevelType w:val="hybridMultilevel"/>
    <w:tmpl w:val="10829906"/>
    <w:lvl w:ilvl="0" w:tplc="39167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0084D"/>
    <w:multiLevelType w:val="hybridMultilevel"/>
    <w:tmpl w:val="983CD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21E18"/>
    <w:multiLevelType w:val="hybridMultilevel"/>
    <w:tmpl w:val="69E26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80043"/>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A37170"/>
    <w:multiLevelType w:val="hybridMultilevel"/>
    <w:tmpl w:val="D20E0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0A2036"/>
    <w:multiLevelType w:val="hybridMultilevel"/>
    <w:tmpl w:val="FF8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87C55"/>
    <w:multiLevelType w:val="hybridMultilevel"/>
    <w:tmpl w:val="BA26C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AE5560"/>
    <w:multiLevelType w:val="hybridMultilevel"/>
    <w:tmpl w:val="0AAE3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B760C1"/>
    <w:multiLevelType w:val="hybridMultilevel"/>
    <w:tmpl w:val="C62868A8"/>
    <w:lvl w:ilvl="0" w:tplc="26304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36E17"/>
    <w:multiLevelType w:val="hybridMultilevel"/>
    <w:tmpl w:val="25BE4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3C5CF5"/>
    <w:multiLevelType w:val="hybridMultilevel"/>
    <w:tmpl w:val="6C5ED0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1B78AE"/>
    <w:multiLevelType w:val="hybridMultilevel"/>
    <w:tmpl w:val="A876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7956F8"/>
    <w:multiLevelType w:val="hybridMultilevel"/>
    <w:tmpl w:val="2B4096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0"/>
  </w:num>
  <w:num w:numId="4">
    <w:abstractNumId w:val="16"/>
  </w:num>
  <w:num w:numId="5">
    <w:abstractNumId w:val="13"/>
  </w:num>
  <w:num w:numId="6">
    <w:abstractNumId w:val="3"/>
  </w:num>
  <w:num w:numId="7">
    <w:abstractNumId w:val="14"/>
  </w:num>
  <w:num w:numId="8">
    <w:abstractNumId w:val="8"/>
  </w:num>
  <w:num w:numId="9">
    <w:abstractNumId w:val="6"/>
  </w:num>
  <w:num w:numId="10">
    <w:abstractNumId w:val="5"/>
  </w:num>
  <w:num w:numId="11">
    <w:abstractNumId w:val="1"/>
  </w:num>
  <w:num w:numId="12">
    <w:abstractNumId w:val="12"/>
  </w:num>
  <w:num w:numId="13">
    <w:abstractNumId w:val="15"/>
  </w:num>
  <w:num w:numId="14">
    <w:abstractNumId w:val="4"/>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001F35"/>
    <w:rsid w:val="000079DA"/>
    <w:rsid w:val="00010896"/>
    <w:rsid w:val="00010AA0"/>
    <w:rsid w:val="0001297A"/>
    <w:rsid w:val="000154FB"/>
    <w:rsid w:val="00027F04"/>
    <w:rsid w:val="00031173"/>
    <w:rsid w:val="00032D09"/>
    <w:rsid w:val="00034C7F"/>
    <w:rsid w:val="00037FC0"/>
    <w:rsid w:val="00040BAB"/>
    <w:rsid w:val="00042F89"/>
    <w:rsid w:val="00045377"/>
    <w:rsid w:val="0004681F"/>
    <w:rsid w:val="00051473"/>
    <w:rsid w:val="00053A67"/>
    <w:rsid w:val="00057A6D"/>
    <w:rsid w:val="00060581"/>
    <w:rsid w:val="0006460D"/>
    <w:rsid w:val="000747B6"/>
    <w:rsid w:val="000A2078"/>
    <w:rsid w:val="000A2692"/>
    <w:rsid w:val="000A57DD"/>
    <w:rsid w:val="000B0AD0"/>
    <w:rsid w:val="000B4283"/>
    <w:rsid w:val="000B6BC6"/>
    <w:rsid w:val="000B7E65"/>
    <w:rsid w:val="000C039E"/>
    <w:rsid w:val="000D16F4"/>
    <w:rsid w:val="000D5AF6"/>
    <w:rsid w:val="000D63AC"/>
    <w:rsid w:val="000F02CA"/>
    <w:rsid w:val="000F44D8"/>
    <w:rsid w:val="000F485F"/>
    <w:rsid w:val="00100A53"/>
    <w:rsid w:val="001017A8"/>
    <w:rsid w:val="00104B34"/>
    <w:rsid w:val="00106B1F"/>
    <w:rsid w:val="00111CB3"/>
    <w:rsid w:val="00121026"/>
    <w:rsid w:val="00124246"/>
    <w:rsid w:val="0012715E"/>
    <w:rsid w:val="001334D1"/>
    <w:rsid w:val="001375B3"/>
    <w:rsid w:val="00140D97"/>
    <w:rsid w:val="00143110"/>
    <w:rsid w:val="001538ED"/>
    <w:rsid w:val="0015397A"/>
    <w:rsid w:val="001557BB"/>
    <w:rsid w:val="00157A14"/>
    <w:rsid w:val="00171BB0"/>
    <w:rsid w:val="00174072"/>
    <w:rsid w:val="001754F6"/>
    <w:rsid w:val="00175D70"/>
    <w:rsid w:val="00175D74"/>
    <w:rsid w:val="001806E7"/>
    <w:rsid w:val="00195EA0"/>
    <w:rsid w:val="001A4AA7"/>
    <w:rsid w:val="001A6674"/>
    <w:rsid w:val="001B12EE"/>
    <w:rsid w:val="001B2FD4"/>
    <w:rsid w:val="001B3F6F"/>
    <w:rsid w:val="001B45DB"/>
    <w:rsid w:val="001B61AC"/>
    <w:rsid w:val="001C00A7"/>
    <w:rsid w:val="001C030E"/>
    <w:rsid w:val="001C0BA3"/>
    <w:rsid w:val="001C5A04"/>
    <w:rsid w:val="001C6097"/>
    <w:rsid w:val="001D1D4B"/>
    <w:rsid w:val="001D35AA"/>
    <w:rsid w:val="001D50CA"/>
    <w:rsid w:val="001E012B"/>
    <w:rsid w:val="001E150C"/>
    <w:rsid w:val="001E4E18"/>
    <w:rsid w:val="001E7827"/>
    <w:rsid w:val="001F1B81"/>
    <w:rsid w:val="001F2107"/>
    <w:rsid w:val="001F55A6"/>
    <w:rsid w:val="001F732A"/>
    <w:rsid w:val="002000D9"/>
    <w:rsid w:val="0020133F"/>
    <w:rsid w:val="00203542"/>
    <w:rsid w:val="00210209"/>
    <w:rsid w:val="0021176C"/>
    <w:rsid w:val="00212386"/>
    <w:rsid w:val="00213A46"/>
    <w:rsid w:val="00213B3F"/>
    <w:rsid w:val="002170E6"/>
    <w:rsid w:val="00222D11"/>
    <w:rsid w:val="00223151"/>
    <w:rsid w:val="00223621"/>
    <w:rsid w:val="00223A43"/>
    <w:rsid w:val="00225DBD"/>
    <w:rsid w:val="00227285"/>
    <w:rsid w:val="00233FDA"/>
    <w:rsid w:val="00236315"/>
    <w:rsid w:val="00242312"/>
    <w:rsid w:val="00243A64"/>
    <w:rsid w:val="00252C8A"/>
    <w:rsid w:val="00252E8B"/>
    <w:rsid w:val="002567FD"/>
    <w:rsid w:val="00263757"/>
    <w:rsid w:val="00265286"/>
    <w:rsid w:val="002652F7"/>
    <w:rsid w:val="00276433"/>
    <w:rsid w:val="00280FB9"/>
    <w:rsid w:val="00282CF1"/>
    <w:rsid w:val="00287594"/>
    <w:rsid w:val="00290384"/>
    <w:rsid w:val="002914B2"/>
    <w:rsid w:val="002920AA"/>
    <w:rsid w:val="00295BCB"/>
    <w:rsid w:val="002A3EAF"/>
    <w:rsid w:val="002A4321"/>
    <w:rsid w:val="002A5C8B"/>
    <w:rsid w:val="002A7E81"/>
    <w:rsid w:val="002B3133"/>
    <w:rsid w:val="002B316B"/>
    <w:rsid w:val="002B4C71"/>
    <w:rsid w:val="002B58E0"/>
    <w:rsid w:val="002B5A88"/>
    <w:rsid w:val="002B6C41"/>
    <w:rsid w:val="002C0783"/>
    <w:rsid w:val="002C26D4"/>
    <w:rsid w:val="002C300E"/>
    <w:rsid w:val="002C3CCF"/>
    <w:rsid w:val="002D1848"/>
    <w:rsid w:val="002D230E"/>
    <w:rsid w:val="002D4CA9"/>
    <w:rsid w:val="002D6ACE"/>
    <w:rsid w:val="002F6334"/>
    <w:rsid w:val="003004F1"/>
    <w:rsid w:val="00302F54"/>
    <w:rsid w:val="00307BE7"/>
    <w:rsid w:val="003114D5"/>
    <w:rsid w:val="003115B5"/>
    <w:rsid w:val="0031274B"/>
    <w:rsid w:val="00321A24"/>
    <w:rsid w:val="0032439A"/>
    <w:rsid w:val="00324588"/>
    <w:rsid w:val="00326263"/>
    <w:rsid w:val="003262BD"/>
    <w:rsid w:val="00327386"/>
    <w:rsid w:val="003279F9"/>
    <w:rsid w:val="00327A50"/>
    <w:rsid w:val="0033064C"/>
    <w:rsid w:val="00337069"/>
    <w:rsid w:val="003410C1"/>
    <w:rsid w:val="00342E30"/>
    <w:rsid w:val="0034667B"/>
    <w:rsid w:val="00347677"/>
    <w:rsid w:val="00354538"/>
    <w:rsid w:val="003550DD"/>
    <w:rsid w:val="00363DF0"/>
    <w:rsid w:val="00377EFB"/>
    <w:rsid w:val="00380E24"/>
    <w:rsid w:val="00384823"/>
    <w:rsid w:val="00386C50"/>
    <w:rsid w:val="00391B7C"/>
    <w:rsid w:val="00393B93"/>
    <w:rsid w:val="00397B78"/>
    <w:rsid w:val="003A3DB1"/>
    <w:rsid w:val="003A3F0F"/>
    <w:rsid w:val="003B285C"/>
    <w:rsid w:val="003B5663"/>
    <w:rsid w:val="003B6FDC"/>
    <w:rsid w:val="003C1DF7"/>
    <w:rsid w:val="003C47FE"/>
    <w:rsid w:val="003C5ED9"/>
    <w:rsid w:val="003D0D34"/>
    <w:rsid w:val="003D5381"/>
    <w:rsid w:val="003D60A0"/>
    <w:rsid w:val="003E0027"/>
    <w:rsid w:val="003E02FC"/>
    <w:rsid w:val="003E1250"/>
    <w:rsid w:val="003E1534"/>
    <w:rsid w:val="003E6BD7"/>
    <w:rsid w:val="003F1199"/>
    <w:rsid w:val="003F1F2B"/>
    <w:rsid w:val="003F3687"/>
    <w:rsid w:val="003F4081"/>
    <w:rsid w:val="00407021"/>
    <w:rsid w:val="004109AC"/>
    <w:rsid w:val="00413FD0"/>
    <w:rsid w:val="0041529B"/>
    <w:rsid w:val="00415FE7"/>
    <w:rsid w:val="00416FA3"/>
    <w:rsid w:val="00423104"/>
    <w:rsid w:val="0043316B"/>
    <w:rsid w:val="00434246"/>
    <w:rsid w:val="00434D8D"/>
    <w:rsid w:val="00440468"/>
    <w:rsid w:val="00442FB0"/>
    <w:rsid w:val="004454F5"/>
    <w:rsid w:val="00445E24"/>
    <w:rsid w:val="00446299"/>
    <w:rsid w:val="00450FBA"/>
    <w:rsid w:val="0045198A"/>
    <w:rsid w:val="00453499"/>
    <w:rsid w:val="00460469"/>
    <w:rsid w:val="00460AEA"/>
    <w:rsid w:val="00460BDE"/>
    <w:rsid w:val="0046360B"/>
    <w:rsid w:val="00463B70"/>
    <w:rsid w:val="0047003D"/>
    <w:rsid w:val="00471E0F"/>
    <w:rsid w:val="00474275"/>
    <w:rsid w:val="00474E1A"/>
    <w:rsid w:val="004769F0"/>
    <w:rsid w:val="004819D1"/>
    <w:rsid w:val="004859A7"/>
    <w:rsid w:val="00490B73"/>
    <w:rsid w:val="0049551F"/>
    <w:rsid w:val="004A0D54"/>
    <w:rsid w:val="004A29BA"/>
    <w:rsid w:val="004A739E"/>
    <w:rsid w:val="004B2441"/>
    <w:rsid w:val="004C099F"/>
    <w:rsid w:val="004C3E13"/>
    <w:rsid w:val="004C62C6"/>
    <w:rsid w:val="004D3CA6"/>
    <w:rsid w:val="004D51D7"/>
    <w:rsid w:val="004D64DA"/>
    <w:rsid w:val="004E2BB5"/>
    <w:rsid w:val="004E3349"/>
    <w:rsid w:val="004E7519"/>
    <w:rsid w:val="004E7FD5"/>
    <w:rsid w:val="004F5328"/>
    <w:rsid w:val="005001F4"/>
    <w:rsid w:val="00507939"/>
    <w:rsid w:val="00511C70"/>
    <w:rsid w:val="00513A11"/>
    <w:rsid w:val="0051566E"/>
    <w:rsid w:val="00523824"/>
    <w:rsid w:val="00527F80"/>
    <w:rsid w:val="0053112B"/>
    <w:rsid w:val="005339F2"/>
    <w:rsid w:val="00536C51"/>
    <w:rsid w:val="00540A35"/>
    <w:rsid w:val="005415ED"/>
    <w:rsid w:val="00543795"/>
    <w:rsid w:val="005437FF"/>
    <w:rsid w:val="00545417"/>
    <w:rsid w:val="00551771"/>
    <w:rsid w:val="00553CA1"/>
    <w:rsid w:val="005542F7"/>
    <w:rsid w:val="0055610D"/>
    <w:rsid w:val="00560C5C"/>
    <w:rsid w:val="00563949"/>
    <w:rsid w:val="005654FE"/>
    <w:rsid w:val="005755F0"/>
    <w:rsid w:val="005848DB"/>
    <w:rsid w:val="00585843"/>
    <w:rsid w:val="0059650B"/>
    <w:rsid w:val="005A1ECA"/>
    <w:rsid w:val="005A47A9"/>
    <w:rsid w:val="005A5824"/>
    <w:rsid w:val="005A73D1"/>
    <w:rsid w:val="005B0A08"/>
    <w:rsid w:val="005B1898"/>
    <w:rsid w:val="005B44BD"/>
    <w:rsid w:val="005B676A"/>
    <w:rsid w:val="005B75BD"/>
    <w:rsid w:val="005C045D"/>
    <w:rsid w:val="005C0791"/>
    <w:rsid w:val="005C406B"/>
    <w:rsid w:val="005D0972"/>
    <w:rsid w:val="005D24DF"/>
    <w:rsid w:val="005D3333"/>
    <w:rsid w:val="005D3A0B"/>
    <w:rsid w:val="005D3C96"/>
    <w:rsid w:val="005D43D2"/>
    <w:rsid w:val="005D5EDB"/>
    <w:rsid w:val="005D64B2"/>
    <w:rsid w:val="005D706B"/>
    <w:rsid w:val="005E0640"/>
    <w:rsid w:val="005E08B8"/>
    <w:rsid w:val="005E4189"/>
    <w:rsid w:val="005E7689"/>
    <w:rsid w:val="005F3261"/>
    <w:rsid w:val="005F64B2"/>
    <w:rsid w:val="005F6963"/>
    <w:rsid w:val="00601E57"/>
    <w:rsid w:val="00602FDB"/>
    <w:rsid w:val="0060394E"/>
    <w:rsid w:val="00606A7F"/>
    <w:rsid w:val="0061271D"/>
    <w:rsid w:val="0061355F"/>
    <w:rsid w:val="00615191"/>
    <w:rsid w:val="00615D4D"/>
    <w:rsid w:val="00615E6F"/>
    <w:rsid w:val="006201E1"/>
    <w:rsid w:val="0062700D"/>
    <w:rsid w:val="00627C5E"/>
    <w:rsid w:val="006318E4"/>
    <w:rsid w:val="00633CF1"/>
    <w:rsid w:val="0063456F"/>
    <w:rsid w:val="006439CE"/>
    <w:rsid w:val="00644E0A"/>
    <w:rsid w:val="00653955"/>
    <w:rsid w:val="006542C2"/>
    <w:rsid w:val="00654E7F"/>
    <w:rsid w:val="00663CAC"/>
    <w:rsid w:val="00665DE5"/>
    <w:rsid w:val="00671B6D"/>
    <w:rsid w:val="0067307C"/>
    <w:rsid w:val="00681584"/>
    <w:rsid w:val="00683E7C"/>
    <w:rsid w:val="00686905"/>
    <w:rsid w:val="006877EB"/>
    <w:rsid w:val="006906E4"/>
    <w:rsid w:val="006957B9"/>
    <w:rsid w:val="006A14FB"/>
    <w:rsid w:val="006A1B33"/>
    <w:rsid w:val="006A72CD"/>
    <w:rsid w:val="006B14AE"/>
    <w:rsid w:val="006B3E77"/>
    <w:rsid w:val="006B4E0E"/>
    <w:rsid w:val="006B7F59"/>
    <w:rsid w:val="006C66AD"/>
    <w:rsid w:val="006C6E35"/>
    <w:rsid w:val="006D089F"/>
    <w:rsid w:val="006D2826"/>
    <w:rsid w:val="006E2744"/>
    <w:rsid w:val="006E27D3"/>
    <w:rsid w:val="006E384A"/>
    <w:rsid w:val="006E5297"/>
    <w:rsid w:val="006E667A"/>
    <w:rsid w:val="006F2E27"/>
    <w:rsid w:val="006F470F"/>
    <w:rsid w:val="00700715"/>
    <w:rsid w:val="00701E77"/>
    <w:rsid w:val="00705157"/>
    <w:rsid w:val="0070574A"/>
    <w:rsid w:val="007117DA"/>
    <w:rsid w:val="00712054"/>
    <w:rsid w:val="00715BA6"/>
    <w:rsid w:val="00717472"/>
    <w:rsid w:val="00720DE8"/>
    <w:rsid w:val="00722E4C"/>
    <w:rsid w:val="00723333"/>
    <w:rsid w:val="0072743A"/>
    <w:rsid w:val="0072760B"/>
    <w:rsid w:val="00730D9C"/>
    <w:rsid w:val="00733040"/>
    <w:rsid w:val="00734EE4"/>
    <w:rsid w:val="0073784D"/>
    <w:rsid w:val="00743E17"/>
    <w:rsid w:val="00744C38"/>
    <w:rsid w:val="007456ED"/>
    <w:rsid w:val="007460D7"/>
    <w:rsid w:val="00747671"/>
    <w:rsid w:val="00755C9B"/>
    <w:rsid w:val="00757080"/>
    <w:rsid w:val="00763997"/>
    <w:rsid w:val="00766F26"/>
    <w:rsid w:val="00772097"/>
    <w:rsid w:val="007726F4"/>
    <w:rsid w:val="00773F37"/>
    <w:rsid w:val="007754DF"/>
    <w:rsid w:val="007803A3"/>
    <w:rsid w:val="00784A1C"/>
    <w:rsid w:val="00791086"/>
    <w:rsid w:val="00795F0B"/>
    <w:rsid w:val="00797DA9"/>
    <w:rsid w:val="007A138B"/>
    <w:rsid w:val="007A5272"/>
    <w:rsid w:val="007A647D"/>
    <w:rsid w:val="007B26CD"/>
    <w:rsid w:val="007D1C51"/>
    <w:rsid w:val="007D4575"/>
    <w:rsid w:val="007D79D9"/>
    <w:rsid w:val="007E002A"/>
    <w:rsid w:val="007E7F8A"/>
    <w:rsid w:val="007F0022"/>
    <w:rsid w:val="007F09C7"/>
    <w:rsid w:val="007F11A6"/>
    <w:rsid w:val="007F1A37"/>
    <w:rsid w:val="007F28E4"/>
    <w:rsid w:val="007F47EC"/>
    <w:rsid w:val="007F5EAB"/>
    <w:rsid w:val="007F7955"/>
    <w:rsid w:val="00807BFA"/>
    <w:rsid w:val="008123C3"/>
    <w:rsid w:val="0081270A"/>
    <w:rsid w:val="00812FAA"/>
    <w:rsid w:val="008158B0"/>
    <w:rsid w:val="008174B7"/>
    <w:rsid w:val="008202F5"/>
    <w:rsid w:val="00821E5B"/>
    <w:rsid w:val="008238C6"/>
    <w:rsid w:val="00825904"/>
    <w:rsid w:val="0083014D"/>
    <w:rsid w:val="00834FFF"/>
    <w:rsid w:val="0085216A"/>
    <w:rsid w:val="00860863"/>
    <w:rsid w:val="00861952"/>
    <w:rsid w:val="0086196E"/>
    <w:rsid w:val="00865D46"/>
    <w:rsid w:val="0086636A"/>
    <w:rsid w:val="00866588"/>
    <w:rsid w:val="0086701F"/>
    <w:rsid w:val="00871297"/>
    <w:rsid w:val="00871DBF"/>
    <w:rsid w:val="0087399B"/>
    <w:rsid w:val="0087709B"/>
    <w:rsid w:val="00877895"/>
    <w:rsid w:val="00882F6E"/>
    <w:rsid w:val="008839C5"/>
    <w:rsid w:val="0088665E"/>
    <w:rsid w:val="00886F6D"/>
    <w:rsid w:val="00893C06"/>
    <w:rsid w:val="00895946"/>
    <w:rsid w:val="008960FB"/>
    <w:rsid w:val="008A235E"/>
    <w:rsid w:val="008A7666"/>
    <w:rsid w:val="008B33B2"/>
    <w:rsid w:val="008B47CA"/>
    <w:rsid w:val="008B7EF8"/>
    <w:rsid w:val="008C18A6"/>
    <w:rsid w:val="008C3696"/>
    <w:rsid w:val="008C3937"/>
    <w:rsid w:val="008C4511"/>
    <w:rsid w:val="008C6AC7"/>
    <w:rsid w:val="008D2E3A"/>
    <w:rsid w:val="008D64F1"/>
    <w:rsid w:val="008D661F"/>
    <w:rsid w:val="008E68A8"/>
    <w:rsid w:val="008E7256"/>
    <w:rsid w:val="008E7FAC"/>
    <w:rsid w:val="00913FEA"/>
    <w:rsid w:val="0091635E"/>
    <w:rsid w:val="009171F5"/>
    <w:rsid w:val="00917E5A"/>
    <w:rsid w:val="009217D8"/>
    <w:rsid w:val="009237F3"/>
    <w:rsid w:val="00925564"/>
    <w:rsid w:val="00933886"/>
    <w:rsid w:val="009344A5"/>
    <w:rsid w:val="009368A4"/>
    <w:rsid w:val="00940F33"/>
    <w:rsid w:val="009476CB"/>
    <w:rsid w:val="0095019E"/>
    <w:rsid w:val="00956DB6"/>
    <w:rsid w:val="0096185B"/>
    <w:rsid w:val="0096239A"/>
    <w:rsid w:val="00963F54"/>
    <w:rsid w:val="00964575"/>
    <w:rsid w:val="00974E48"/>
    <w:rsid w:val="00977E8F"/>
    <w:rsid w:val="009825EF"/>
    <w:rsid w:val="00982687"/>
    <w:rsid w:val="00982CC9"/>
    <w:rsid w:val="009844C0"/>
    <w:rsid w:val="00985DCC"/>
    <w:rsid w:val="009864F0"/>
    <w:rsid w:val="0099174B"/>
    <w:rsid w:val="00992096"/>
    <w:rsid w:val="009933B4"/>
    <w:rsid w:val="00994DE4"/>
    <w:rsid w:val="00995CBB"/>
    <w:rsid w:val="00996AF0"/>
    <w:rsid w:val="009B63FD"/>
    <w:rsid w:val="009C1D59"/>
    <w:rsid w:val="009C786C"/>
    <w:rsid w:val="009D3FC6"/>
    <w:rsid w:val="009D54DD"/>
    <w:rsid w:val="009E14BD"/>
    <w:rsid w:val="009E21B2"/>
    <w:rsid w:val="009E5EBE"/>
    <w:rsid w:val="009F58FE"/>
    <w:rsid w:val="00A02136"/>
    <w:rsid w:val="00A02FB2"/>
    <w:rsid w:val="00A031CD"/>
    <w:rsid w:val="00A04AD8"/>
    <w:rsid w:val="00A0535F"/>
    <w:rsid w:val="00A05EF2"/>
    <w:rsid w:val="00A102CF"/>
    <w:rsid w:val="00A2278F"/>
    <w:rsid w:val="00A22B63"/>
    <w:rsid w:val="00A23905"/>
    <w:rsid w:val="00A31022"/>
    <w:rsid w:val="00A33598"/>
    <w:rsid w:val="00A404C0"/>
    <w:rsid w:val="00A43375"/>
    <w:rsid w:val="00A4407F"/>
    <w:rsid w:val="00A45641"/>
    <w:rsid w:val="00A46D79"/>
    <w:rsid w:val="00A5030E"/>
    <w:rsid w:val="00A5393B"/>
    <w:rsid w:val="00A53CDC"/>
    <w:rsid w:val="00A555A5"/>
    <w:rsid w:val="00A63243"/>
    <w:rsid w:val="00A67F95"/>
    <w:rsid w:val="00A70978"/>
    <w:rsid w:val="00A7267B"/>
    <w:rsid w:val="00A73E61"/>
    <w:rsid w:val="00A77D47"/>
    <w:rsid w:val="00A84815"/>
    <w:rsid w:val="00A959F9"/>
    <w:rsid w:val="00A961DE"/>
    <w:rsid w:val="00A966A4"/>
    <w:rsid w:val="00AB0D99"/>
    <w:rsid w:val="00AB173A"/>
    <w:rsid w:val="00AB1F76"/>
    <w:rsid w:val="00AB47E2"/>
    <w:rsid w:val="00AB75CE"/>
    <w:rsid w:val="00AC08BE"/>
    <w:rsid w:val="00AC1293"/>
    <w:rsid w:val="00AC5861"/>
    <w:rsid w:val="00AC6525"/>
    <w:rsid w:val="00AD0E37"/>
    <w:rsid w:val="00AD1D94"/>
    <w:rsid w:val="00AD79DF"/>
    <w:rsid w:val="00AE091B"/>
    <w:rsid w:val="00AE10FE"/>
    <w:rsid w:val="00AE13A5"/>
    <w:rsid w:val="00AE4747"/>
    <w:rsid w:val="00AE6298"/>
    <w:rsid w:val="00AE6974"/>
    <w:rsid w:val="00AF0665"/>
    <w:rsid w:val="00AF2806"/>
    <w:rsid w:val="00AF2890"/>
    <w:rsid w:val="00AF4CC7"/>
    <w:rsid w:val="00AF6549"/>
    <w:rsid w:val="00AF6FE0"/>
    <w:rsid w:val="00B13DC5"/>
    <w:rsid w:val="00B1412D"/>
    <w:rsid w:val="00B20A8D"/>
    <w:rsid w:val="00B26A11"/>
    <w:rsid w:val="00B324CF"/>
    <w:rsid w:val="00B33FC1"/>
    <w:rsid w:val="00B34ECF"/>
    <w:rsid w:val="00B4097A"/>
    <w:rsid w:val="00B41C60"/>
    <w:rsid w:val="00B422E6"/>
    <w:rsid w:val="00B475E2"/>
    <w:rsid w:val="00B47F34"/>
    <w:rsid w:val="00B51E0F"/>
    <w:rsid w:val="00B53735"/>
    <w:rsid w:val="00B57AC6"/>
    <w:rsid w:val="00B57CB6"/>
    <w:rsid w:val="00B60C0B"/>
    <w:rsid w:val="00B61D13"/>
    <w:rsid w:val="00B644E0"/>
    <w:rsid w:val="00B669D7"/>
    <w:rsid w:val="00B74512"/>
    <w:rsid w:val="00B75A64"/>
    <w:rsid w:val="00B75AAB"/>
    <w:rsid w:val="00B8025F"/>
    <w:rsid w:val="00B814E8"/>
    <w:rsid w:val="00B90BFB"/>
    <w:rsid w:val="00B91FE0"/>
    <w:rsid w:val="00B95909"/>
    <w:rsid w:val="00BA0CBD"/>
    <w:rsid w:val="00BB00F6"/>
    <w:rsid w:val="00BB1E53"/>
    <w:rsid w:val="00BB3880"/>
    <w:rsid w:val="00BB5FEF"/>
    <w:rsid w:val="00BC1EFF"/>
    <w:rsid w:val="00BC2ACA"/>
    <w:rsid w:val="00BC30E9"/>
    <w:rsid w:val="00BC608F"/>
    <w:rsid w:val="00BD33F2"/>
    <w:rsid w:val="00BD3DA9"/>
    <w:rsid w:val="00BD5318"/>
    <w:rsid w:val="00BE0D91"/>
    <w:rsid w:val="00BE1364"/>
    <w:rsid w:val="00BE2C02"/>
    <w:rsid w:val="00BE2E77"/>
    <w:rsid w:val="00BE4375"/>
    <w:rsid w:val="00BE4A8E"/>
    <w:rsid w:val="00BE7225"/>
    <w:rsid w:val="00BF3555"/>
    <w:rsid w:val="00BF5C82"/>
    <w:rsid w:val="00BF5E7D"/>
    <w:rsid w:val="00C02823"/>
    <w:rsid w:val="00C063EF"/>
    <w:rsid w:val="00C06A5F"/>
    <w:rsid w:val="00C07AF8"/>
    <w:rsid w:val="00C104D4"/>
    <w:rsid w:val="00C12A30"/>
    <w:rsid w:val="00C12D34"/>
    <w:rsid w:val="00C13A2D"/>
    <w:rsid w:val="00C15F8D"/>
    <w:rsid w:val="00C222BE"/>
    <w:rsid w:val="00C229B7"/>
    <w:rsid w:val="00C22FAC"/>
    <w:rsid w:val="00C27942"/>
    <w:rsid w:val="00C302A7"/>
    <w:rsid w:val="00C42946"/>
    <w:rsid w:val="00C434D4"/>
    <w:rsid w:val="00C44B67"/>
    <w:rsid w:val="00C47DBA"/>
    <w:rsid w:val="00C51C3D"/>
    <w:rsid w:val="00C56C3C"/>
    <w:rsid w:val="00C57EDF"/>
    <w:rsid w:val="00C634D3"/>
    <w:rsid w:val="00C732C0"/>
    <w:rsid w:val="00C73421"/>
    <w:rsid w:val="00C73A06"/>
    <w:rsid w:val="00C75A79"/>
    <w:rsid w:val="00C80F2B"/>
    <w:rsid w:val="00C82A51"/>
    <w:rsid w:val="00C84434"/>
    <w:rsid w:val="00C8510D"/>
    <w:rsid w:val="00C867FB"/>
    <w:rsid w:val="00C9032A"/>
    <w:rsid w:val="00C95C31"/>
    <w:rsid w:val="00CA76FF"/>
    <w:rsid w:val="00CB0EAE"/>
    <w:rsid w:val="00CB1700"/>
    <w:rsid w:val="00CB6C75"/>
    <w:rsid w:val="00CC74B8"/>
    <w:rsid w:val="00CD0405"/>
    <w:rsid w:val="00CD0A57"/>
    <w:rsid w:val="00CD2669"/>
    <w:rsid w:val="00CD2AE3"/>
    <w:rsid w:val="00CD3990"/>
    <w:rsid w:val="00CD5290"/>
    <w:rsid w:val="00CE1DCC"/>
    <w:rsid w:val="00CE72CC"/>
    <w:rsid w:val="00CF1037"/>
    <w:rsid w:val="00CF1740"/>
    <w:rsid w:val="00CF5A1B"/>
    <w:rsid w:val="00CF738D"/>
    <w:rsid w:val="00D037A0"/>
    <w:rsid w:val="00D06E2B"/>
    <w:rsid w:val="00D134DC"/>
    <w:rsid w:val="00D149B0"/>
    <w:rsid w:val="00D1711E"/>
    <w:rsid w:val="00D17989"/>
    <w:rsid w:val="00D20E8F"/>
    <w:rsid w:val="00D21F38"/>
    <w:rsid w:val="00D220F2"/>
    <w:rsid w:val="00D22395"/>
    <w:rsid w:val="00D26423"/>
    <w:rsid w:val="00D277E0"/>
    <w:rsid w:val="00D37AA0"/>
    <w:rsid w:val="00D37D93"/>
    <w:rsid w:val="00D41BAB"/>
    <w:rsid w:val="00D41FA1"/>
    <w:rsid w:val="00D46773"/>
    <w:rsid w:val="00D50FCF"/>
    <w:rsid w:val="00D5166E"/>
    <w:rsid w:val="00D5477B"/>
    <w:rsid w:val="00D56EDF"/>
    <w:rsid w:val="00D66EFD"/>
    <w:rsid w:val="00D67644"/>
    <w:rsid w:val="00D74A93"/>
    <w:rsid w:val="00D76A1A"/>
    <w:rsid w:val="00D80B7C"/>
    <w:rsid w:val="00D8413C"/>
    <w:rsid w:val="00D84CB2"/>
    <w:rsid w:val="00D85135"/>
    <w:rsid w:val="00D85338"/>
    <w:rsid w:val="00D9259B"/>
    <w:rsid w:val="00DA67A9"/>
    <w:rsid w:val="00DB64D0"/>
    <w:rsid w:val="00DC5ACA"/>
    <w:rsid w:val="00DE367A"/>
    <w:rsid w:val="00DE3782"/>
    <w:rsid w:val="00DE4565"/>
    <w:rsid w:val="00DE4C94"/>
    <w:rsid w:val="00DE4F5B"/>
    <w:rsid w:val="00DE5F10"/>
    <w:rsid w:val="00DE65F3"/>
    <w:rsid w:val="00DE6824"/>
    <w:rsid w:val="00DE6984"/>
    <w:rsid w:val="00DF1F3D"/>
    <w:rsid w:val="00DF31E3"/>
    <w:rsid w:val="00DF6200"/>
    <w:rsid w:val="00DF721C"/>
    <w:rsid w:val="00E05C8E"/>
    <w:rsid w:val="00E16C26"/>
    <w:rsid w:val="00E1797C"/>
    <w:rsid w:val="00E20A97"/>
    <w:rsid w:val="00E2159B"/>
    <w:rsid w:val="00E24D67"/>
    <w:rsid w:val="00E31342"/>
    <w:rsid w:val="00E44A13"/>
    <w:rsid w:val="00E45BDC"/>
    <w:rsid w:val="00E51F9D"/>
    <w:rsid w:val="00E5534F"/>
    <w:rsid w:val="00E602B7"/>
    <w:rsid w:val="00E61F8F"/>
    <w:rsid w:val="00E62C6F"/>
    <w:rsid w:val="00E6376E"/>
    <w:rsid w:val="00E6736E"/>
    <w:rsid w:val="00E7384D"/>
    <w:rsid w:val="00E73C70"/>
    <w:rsid w:val="00E73EEB"/>
    <w:rsid w:val="00E746E4"/>
    <w:rsid w:val="00E755E6"/>
    <w:rsid w:val="00E757BF"/>
    <w:rsid w:val="00E814E9"/>
    <w:rsid w:val="00E848EA"/>
    <w:rsid w:val="00E84A92"/>
    <w:rsid w:val="00E920D0"/>
    <w:rsid w:val="00EA0E0D"/>
    <w:rsid w:val="00EA2EE9"/>
    <w:rsid w:val="00EA40D8"/>
    <w:rsid w:val="00EA6052"/>
    <w:rsid w:val="00EB1AC6"/>
    <w:rsid w:val="00EB4512"/>
    <w:rsid w:val="00EB5A18"/>
    <w:rsid w:val="00EB5EB2"/>
    <w:rsid w:val="00ED124F"/>
    <w:rsid w:val="00ED149F"/>
    <w:rsid w:val="00ED1C19"/>
    <w:rsid w:val="00ED357C"/>
    <w:rsid w:val="00ED54FB"/>
    <w:rsid w:val="00ED5C7C"/>
    <w:rsid w:val="00EE0594"/>
    <w:rsid w:val="00EE4F2E"/>
    <w:rsid w:val="00EE5946"/>
    <w:rsid w:val="00EE7875"/>
    <w:rsid w:val="00EF07F4"/>
    <w:rsid w:val="00EF2886"/>
    <w:rsid w:val="00EF68E4"/>
    <w:rsid w:val="00F00137"/>
    <w:rsid w:val="00F00B7D"/>
    <w:rsid w:val="00F020FE"/>
    <w:rsid w:val="00F05323"/>
    <w:rsid w:val="00F06034"/>
    <w:rsid w:val="00F1198F"/>
    <w:rsid w:val="00F1788D"/>
    <w:rsid w:val="00F24006"/>
    <w:rsid w:val="00F24B97"/>
    <w:rsid w:val="00F24D70"/>
    <w:rsid w:val="00F271EC"/>
    <w:rsid w:val="00F31C46"/>
    <w:rsid w:val="00F370DF"/>
    <w:rsid w:val="00F373DF"/>
    <w:rsid w:val="00F419EE"/>
    <w:rsid w:val="00F432B2"/>
    <w:rsid w:val="00F43DE4"/>
    <w:rsid w:val="00F461A2"/>
    <w:rsid w:val="00F46516"/>
    <w:rsid w:val="00F51B13"/>
    <w:rsid w:val="00F5298F"/>
    <w:rsid w:val="00F5483F"/>
    <w:rsid w:val="00F54BEE"/>
    <w:rsid w:val="00F60F2F"/>
    <w:rsid w:val="00F63F6E"/>
    <w:rsid w:val="00F65DB4"/>
    <w:rsid w:val="00F720F7"/>
    <w:rsid w:val="00F76671"/>
    <w:rsid w:val="00F77AC4"/>
    <w:rsid w:val="00F81443"/>
    <w:rsid w:val="00F83A5D"/>
    <w:rsid w:val="00F86766"/>
    <w:rsid w:val="00F8678E"/>
    <w:rsid w:val="00F913EC"/>
    <w:rsid w:val="00F93CBC"/>
    <w:rsid w:val="00F95FA5"/>
    <w:rsid w:val="00F97E40"/>
    <w:rsid w:val="00FA3DA3"/>
    <w:rsid w:val="00FA44D6"/>
    <w:rsid w:val="00FA4E7A"/>
    <w:rsid w:val="00FB1996"/>
    <w:rsid w:val="00FC111D"/>
    <w:rsid w:val="00FC12B4"/>
    <w:rsid w:val="00FC22DA"/>
    <w:rsid w:val="00FC3983"/>
    <w:rsid w:val="00FC4BCF"/>
    <w:rsid w:val="00FD4C17"/>
    <w:rsid w:val="00FD55DC"/>
    <w:rsid w:val="00FE1386"/>
    <w:rsid w:val="00FE66CD"/>
    <w:rsid w:val="00FF06ED"/>
    <w:rsid w:val="00FF19C1"/>
    <w:rsid w:val="00FF3064"/>
    <w:rsid w:val="00FF546A"/>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65E"/>
    <w:rPr>
      <w:rFonts w:ascii="Tahoma" w:hAnsi="Tahoma" w:cs="Tahoma"/>
      <w:sz w:val="16"/>
      <w:szCs w:val="16"/>
    </w:rPr>
  </w:style>
  <w:style w:type="paragraph" w:styleId="ListParagraph">
    <w:name w:val="List Paragraph"/>
    <w:basedOn w:val="Normal"/>
    <w:uiPriority w:val="34"/>
    <w:qFormat/>
    <w:rsid w:val="0056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89CA-5F47-4CA8-85CE-890D2C28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833</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MID-MICHIGAN LIBRARY LEAGUE</vt:lpstr>
    </vt:vector>
  </TitlesOfParts>
  <Company>Jackrabbit Internet Stations</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LIBRARY LEAGUE</dc:title>
  <dc:creator>Jackrabbit Internet Stations</dc:creator>
  <cp:lastModifiedBy>staff</cp:lastModifiedBy>
  <cp:revision>4</cp:revision>
  <cp:lastPrinted>2014-01-27T15:52:00Z</cp:lastPrinted>
  <dcterms:created xsi:type="dcterms:W3CDTF">2015-10-29T16:31:00Z</dcterms:created>
  <dcterms:modified xsi:type="dcterms:W3CDTF">2015-10-29T18:01:00Z</dcterms:modified>
</cp:coreProperties>
</file>